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2C3" w:rsidRDefault="005C525A">
      <w:pPr>
        <w:pStyle w:val="Title"/>
        <w:spacing w:before="0"/>
        <w:rPr>
          <w:rFonts w:ascii="Garamond" w:hAnsi="Garamond"/>
        </w:rPr>
      </w:pPr>
      <w:r>
        <w:rPr>
          <w:rFonts w:ascii="Garamond" w:hAnsi="Garamond"/>
          <w:noProof/>
        </w:rPr>
        <mc:AlternateContent>
          <mc:Choice Requires="wps">
            <w:drawing>
              <wp:anchor distT="0" distB="0" distL="114300" distR="114300" simplePos="0" relativeHeight="251657728" behindDoc="0" locked="0" layoutInCell="0" allowOverlap="1">
                <wp:simplePos x="0" y="0"/>
                <wp:positionH relativeFrom="column">
                  <wp:posOffset>-9525</wp:posOffset>
                </wp:positionH>
                <wp:positionV relativeFrom="paragraph">
                  <wp:posOffset>-266065</wp:posOffset>
                </wp:positionV>
                <wp:extent cx="5486400" cy="523875"/>
                <wp:effectExtent l="9525" t="10160" r="952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23875"/>
                        </a:xfrm>
                        <a:prstGeom prst="rect">
                          <a:avLst/>
                        </a:prstGeom>
                        <a:solidFill>
                          <a:srgbClr val="C0C0C0"/>
                        </a:solidFill>
                        <a:ln w="9525">
                          <a:solidFill>
                            <a:srgbClr val="000000"/>
                          </a:solidFill>
                          <a:miter lim="800000"/>
                          <a:headEnd/>
                          <a:tailEnd/>
                        </a:ln>
                      </wps:spPr>
                      <wps:txbx>
                        <w:txbxContent>
                          <w:p w:rsidR="005872C3" w:rsidRPr="0054534E" w:rsidRDefault="005872C3">
                            <w:pPr>
                              <w:rPr>
                                <w:rFonts w:ascii="Tahoma" w:hAnsi="Tahoma"/>
                                <w:b/>
                                <w:sz w:val="20"/>
                              </w:rPr>
                            </w:pPr>
                            <w:r w:rsidRPr="0054534E">
                              <w:rPr>
                                <w:rFonts w:ascii="Tahoma" w:hAnsi="Tahoma"/>
                                <w:b/>
                                <w:sz w:val="20"/>
                              </w:rPr>
                              <w:t>Northeastern University</w:t>
                            </w:r>
                          </w:p>
                          <w:p w:rsidR="00642503" w:rsidRDefault="00642503">
                            <w:pPr>
                              <w:rPr>
                                <w:rFonts w:ascii="Tahoma" w:hAnsi="Tahoma"/>
                                <w:b/>
                                <w:sz w:val="16"/>
                              </w:rPr>
                            </w:pPr>
                          </w:p>
                          <w:p w:rsidR="005872C3" w:rsidRPr="0054534E" w:rsidRDefault="005872C3">
                            <w:pPr>
                              <w:rPr>
                                <w:sz w:val="16"/>
                              </w:rPr>
                            </w:pPr>
                            <w:r w:rsidRPr="0054534E">
                              <w:rPr>
                                <w:rFonts w:ascii="Tahoma" w:hAnsi="Tahoma"/>
                                <w:b/>
                                <w:sz w:val="16"/>
                              </w:rPr>
                              <w:t>Department of Civil and Environmental Engineering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20.95pt;width:6in;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" o:allowincell="f" fillcolor="silver">
                <v:textbox>
                  <w:txbxContent>
                    <w:p w:rsidR="005872C3" w:rsidRPr="0054534E" w:rsidRDefault="005872C3">
                      <w:pPr>
                        <w:rPr>
                          <w:rFonts w:ascii="Tahoma" w:hAnsi="Tahoma"/>
                          <w:b/>
                          <w:sz w:val="20"/>
                        </w:rPr>
                      </w:pPr>
                      <w:r w:rsidRPr="0054534E">
                        <w:rPr>
                          <w:rFonts w:ascii="Tahoma" w:hAnsi="Tahoma"/>
                          <w:b/>
                          <w:sz w:val="20"/>
                        </w:rPr>
                        <w:t>Northeastern University</w:t>
                      </w:r>
                    </w:p>
                    <w:p w:rsidR="00642503" w:rsidRDefault="00642503">
                      <w:pPr>
                        <w:rPr>
                          <w:rFonts w:ascii="Tahoma" w:hAnsi="Tahoma"/>
                          <w:b/>
                          <w:sz w:val="16"/>
                        </w:rPr>
                      </w:pPr>
                    </w:p>
                    <w:p w:rsidR="005872C3" w:rsidRPr="0054534E" w:rsidRDefault="005872C3">
                      <w:pPr>
                        <w:rPr>
                          <w:sz w:val="16"/>
                        </w:rPr>
                      </w:pPr>
                      <w:r w:rsidRPr="0054534E">
                        <w:rPr>
                          <w:rFonts w:ascii="Tahoma" w:hAnsi="Tahoma"/>
                          <w:b/>
                          <w:sz w:val="16"/>
                        </w:rPr>
                        <w:t>Department of Civil and Environmental Engineering</w:t>
                      </w:r>
                    </w:p>
                  </w:txbxContent>
                </v:textbox>
              </v:shape>
            </w:pict>
          </mc:Fallback>
        </mc:AlternateContent>
      </w:r>
    </w:p>
    <w:p w:rsidR="00BB5386" w:rsidRPr="0054534E" w:rsidRDefault="00BB5386" w:rsidP="00BB5386">
      <w:pPr>
        <w:pStyle w:val="Title"/>
        <w:spacing w:before="0"/>
        <w:rPr>
          <w:sz w:val="40"/>
          <w:szCs w:val="24"/>
        </w:rPr>
      </w:pPr>
      <w:r w:rsidRPr="0054534E">
        <w:rPr>
          <w:sz w:val="40"/>
          <w:szCs w:val="24"/>
        </w:rPr>
        <w:t xml:space="preserve">Instructor’s Assessment </w:t>
      </w:r>
    </w:p>
    <w:p w:rsidR="00BB5386" w:rsidRDefault="00A04BBE">
      <w:pPr>
        <w:pStyle w:val="Title"/>
        <w:spacing w:before="0"/>
        <w:rPr>
          <w:sz w:val="32"/>
          <w:szCs w:val="24"/>
        </w:rPr>
      </w:pPr>
      <w:r w:rsidRPr="0054534E">
        <w:rPr>
          <w:sz w:val="32"/>
          <w:szCs w:val="24"/>
        </w:rPr>
        <w:t xml:space="preserve">CIVE </w:t>
      </w:r>
      <w:r>
        <w:rPr>
          <w:sz w:val="32"/>
          <w:szCs w:val="24"/>
        </w:rPr>
        <w:t>2260</w:t>
      </w:r>
      <w:r w:rsidRPr="0054534E">
        <w:rPr>
          <w:sz w:val="32"/>
          <w:szCs w:val="24"/>
        </w:rPr>
        <w:t xml:space="preserve"> </w:t>
      </w:r>
      <w:r>
        <w:rPr>
          <w:sz w:val="32"/>
          <w:szCs w:val="24"/>
        </w:rPr>
        <w:t>Civil Engineering</w:t>
      </w:r>
      <w:r w:rsidRPr="0054534E">
        <w:rPr>
          <w:sz w:val="32"/>
          <w:szCs w:val="24"/>
        </w:rPr>
        <w:t xml:space="preserve"> </w:t>
      </w:r>
      <w:r>
        <w:rPr>
          <w:sz w:val="32"/>
          <w:szCs w:val="24"/>
        </w:rPr>
        <w:t>Materials</w:t>
      </w:r>
    </w:p>
    <w:p w:rsidR="00A04BBE" w:rsidRDefault="00A04BBE">
      <w:pPr>
        <w:pStyle w:val="Title"/>
        <w:spacing w:before="0"/>
        <w:rPr>
          <w:i/>
        </w:rPr>
      </w:pPr>
    </w:p>
    <w:p w:rsidR="00EF70EF" w:rsidRPr="00D61706" w:rsidRDefault="00EF70EF" w:rsidP="00EF70EF">
      <w:pPr>
        <w:rPr>
          <w:szCs w:val="24"/>
        </w:rPr>
      </w:pPr>
      <w:r w:rsidRPr="00133085">
        <w:rPr>
          <w:b/>
          <w:szCs w:val="24"/>
        </w:rPr>
        <w:t xml:space="preserve">Semester / Year: </w:t>
      </w:r>
      <w:sdt>
        <w:sdtPr>
          <w:rPr>
            <w:color w:val="808080" w:themeColor="background1" w:themeShade="80"/>
            <w:szCs w:val="24"/>
          </w:rPr>
          <w:alias w:val="Semester"/>
          <w:tag w:val="Semester"/>
          <w:id w:val="6057719"/>
          <w:placeholder>
            <w:docPart w:val="ADDDC171CD444F2F8D8FF51BB448F4AE"/>
          </w:placeholder>
          <w:dropDownList>
            <w:listItem w:value="Choose an item."/>
            <w:listItem w:displayText="Fall" w:value="Fall"/>
            <w:listItem w:displayText="Spring" w:value="Spring"/>
            <w:listItem w:displayText="Summer 1" w:value="Sum1"/>
            <w:listItem w:displayText="Summer 2" w:value="Sum2"/>
          </w:dropDownList>
        </w:sdtPr>
        <w:sdtEndPr/>
        <w:sdtContent>
          <w:r w:rsidR="003F2C70">
            <w:rPr>
              <w:color w:val="808080" w:themeColor="background1" w:themeShade="80"/>
              <w:szCs w:val="24"/>
            </w:rPr>
            <w:t>Spring</w:t>
          </w:r>
        </w:sdtContent>
      </w:sdt>
      <w:r w:rsidRPr="00133085">
        <w:rPr>
          <w:szCs w:val="24"/>
        </w:rPr>
        <w:t xml:space="preserve"> </w:t>
      </w:r>
      <w:r w:rsidR="00D000CB" w:rsidRPr="00133085">
        <w:rPr>
          <w:szCs w:val="24"/>
        </w:rPr>
        <w:t>/</w:t>
      </w:r>
      <w:r w:rsidRPr="00133085">
        <w:rPr>
          <w:szCs w:val="24"/>
        </w:rPr>
        <w:t xml:space="preserve"> </w:t>
      </w:r>
      <w:sdt>
        <w:sdtPr>
          <w:rPr>
            <w:szCs w:val="24"/>
          </w:rPr>
          <w:alias w:val="Year"/>
          <w:tag w:val="Year"/>
          <w:id w:val="6057743"/>
          <w:placeholder>
            <w:docPart w:val="B9086FD6355C47009C8E3C1C6317BF17"/>
          </w:placeholder>
          <w:text/>
        </w:sdtPr>
        <w:sdtEndPr/>
        <w:sdtContent>
          <w:r w:rsidR="003F2C70">
            <w:rPr>
              <w:szCs w:val="24"/>
            </w:rPr>
            <w:t>2013</w:t>
          </w:r>
        </w:sdtContent>
      </w:sdt>
      <w:r w:rsidRPr="00133085">
        <w:rPr>
          <w:szCs w:val="24"/>
        </w:rPr>
        <w:t xml:space="preserve">  </w:t>
      </w:r>
      <w:r w:rsidRPr="00133085">
        <w:rPr>
          <w:b/>
          <w:szCs w:val="24"/>
        </w:rPr>
        <w:t xml:space="preserve">Instructor:  </w:t>
      </w:r>
      <w:sdt>
        <w:sdtPr>
          <w:rPr>
            <w:b/>
            <w:szCs w:val="24"/>
          </w:rPr>
          <w:alias w:val="Instructor"/>
          <w:tag w:val="Instructor"/>
          <w:id w:val="6057735"/>
          <w:placeholder>
            <w:docPart w:val="5ECA455A0EBB4C24A42849436446B3E3"/>
          </w:placeholder>
          <w:text/>
        </w:sdtPr>
        <w:sdtEndPr/>
        <w:sdtContent>
          <w:r w:rsidR="003F2C70">
            <w:rPr>
              <w:b/>
              <w:szCs w:val="24"/>
            </w:rPr>
            <w:t>S.W. Cranford</w:t>
          </w:r>
        </w:sdtContent>
      </w:sdt>
      <w:r w:rsidRPr="00133085">
        <w:rPr>
          <w:b/>
          <w:szCs w:val="24"/>
        </w:rPr>
        <w:t xml:space="preserve">  </w:t>
      </w:r>
      <w:r w:rsidR="00D61706">
        <w:rPr>
          <w:b/>
          <w:szCs w:val="24"/>
        </w:rPr>
        <w:t xml:space="preserve"> </w:t>
      </w:r>
      <w:r w:rsidR="00D61706" w:rsidRPr="00D61706">
        <w:rPr>
          <w:b/>
          <w:szCs w:val="24"/>
        </w:rPr>
        <w:t>Date</w:t>
      </w:r>
      <w:r w:rsidR="00D61706">
        <w:rPr>
          <w:b/>
          <w:szCs w:val="24"/>
        </w:rPr>
        <w:t xml:space="preserve">: </w:t>
      </w:r>
      <w:r w:rsidR="003F2C70">
        <w:rPr>
          <w:color w:val="A6A6A6" w:themeColor="background1" w:themeShade="A6"/>
          <w:szCs w:val="24"/>
        </w:rPr>
        <w:t>05/21</w:t>
      </w:r>
      <w:r w:rsidR="005E27E0">
        <w:rPr>
          <w:color w:val="A6A6A6" w:themeColor="background1" w:themeShade="A6"/>
          <w:szCs w:val="24"/>
        </w:rPr>
        <w:t>/</w:t>
      </w:r>
      <w:r w:rsidR="003F2C70">
        <w:rPr>
          <w:color w:val="A6A6A6" w:themeColor="background1" w:themeShade="A6"/>
          <w:szCs w:val="24"/>
        </w:rPr>
        <w:t>2013</w:t>
      </w:r>
    </w:p>
    <w:p w:rsidR="0083313C" w:rsidRDefault="0083313C" w:rsidP="0083313C">
      <w:pPr>
        <w:rPr>
          <w:sz w:val="20"/>
          <w:szCs w:val="24"/>
          <w:highlight w:val="yellow"/>
        </w:rPr>
      </w:pPr>
    </w:p>
    <w:p w:rsidR="0083313C" w:rsidRPr="0083313C" w:rsidRDefault="0083313C" w:rsidP="0083313C">
      <w:pPr>
        <w:rPr>
          <w:sz w:val="20"/>
          <w:szCs w:val="24"/>
        </w:rPr>
      </w:pPr>
      <w:r w:rsidRPr="0083313C">
        <w:rPr>
          <w:sz w:val="20"/>
          <w:szCs w:val="24"/>
        </w:rPr>
        <w:t>Expectations regarding this course assessment:</w:t>
      </w:r>
    </w:p>
    <w:p w:rsidR="0083313C" w:rsidRPr="0083313C" w:rsidRDefault="0083313C" w:rsidP="0083313C">
      <w:pPr>
        <w:pStyle w:val="ListParagraph"/>
        <w:numPr>
          <w:ilvl w:val="0"/>
          <w:numId w:val="14"/>
        </w:numPr>
        <w:rPr>
          <w:sz w:val="20"/>
          <w:szCs w:val="24"/>
        </w:rPr>
      </w:pPr>
      <w:r w:rsidRPr="0083313C">
        <w:rPr>
          <w:sz w:val="20"/>
          <w:szCs w:val="24"/>
        </w:rPr>
        <w:t>Before the start of the course, review the most recent instructor assessment for recommendations on how to improve the course.</w:t>
      </w:r>
    </w:p>
    <w:p w:rsidR="0083313C" w:rsidRPr="0083313C" w:rsidRDefault="00AD6AEC" w:rsidP="0083313C">
      <w:pPr>
        <w:pStyle w:val="ListParagraph"/>
        <w:numPr>
          <w:ilvl w:val="0"/>
          <w:numId w:val="14"/>
        </w:numPr>
        <w:rPr>
          <w:sz w:val="20"/>
          <w:szCs w:val="24"/>
        </w:rPr>
      </w:pPr>
      <w:r>
        <w:rPr>
          <w:sz w:val="20"/>
          <w:szCs w:val="24"/>
        </w:rPr>
        <w:t>G</w:t>
      </w:r>
      <w:r w:rsidR="0083313C">
        <w:rPr>
          <w:sz w:val="20"/>
          <w:szCs w:val="24"/>
        </w:rPr>
        <w:t xml:space="preserve">rade summaries will be based on </w:t>
      </w:r>
      <w:r>
        <w:rPr>
          <w:sz w:val="20"/>
          <w:szCs w:val="24"/>
        </w:rPr>
        <w:t xml:space="preserve">up to </w:t>
      </w:r>
      <w:r w:rsidR="005800CD">
        <w:rPr>
          <w:sz w:val="20"/>
          <w:szCs w:val="24"/>
        </w:rPr>
        <w:t>three exams</w:t>
      </w:r>
      <w:r w:rsidR="0083313C">
        <w:rPr>
          <w:sz w:val="20"/>
          <w:szCs w:val="24"/>
        </w:rPr>
        <w:t>.</w:t>
      </w:r>
    </w:p>
    <w:p w:rsidR="0083313C" w:rsidRPr="0083313C" w:rsidRDefault="0083313C" w:rsidP="0083313C">
      <w:pPr>
        <w:pStyle w:val="ListParagraph"/>
        <w:numPr>
          <w:ilvl w:val="0"/>
          <w:numId w:val="14"/>
        </w:numPr>
        <w:rPr>
          <w:sz w:val="20"/>
          <w:szCs w:val="24"/>
        </w:rPr>
      </w:pPr>
      <w:r w:rsidRPr="0083313C">
        <w:rPr>
          <w:i/>
          <w:sz w:val="20"/>
          <w:szCs w:val="24"/>
        </w:rPr>
        <w:t xml:space="preserve">Questions to be asked on the in-class evaluation: </w:t>
      </w:r>
      <w:r w:rsidRPr="0083313C">
        <w:rPr>
          <w:sz w:val="20"/>
          <w:szCs w:val="24"/>
        </w:rPr>
        <w:t xml:space="preserve"> </w:t>
      </w:r>
      <w:r>
        <w:rPr>
          <w:sz w:val="20"/>
          <w:szCs w:val="24"/>
        </w:rPr>
        <w:t>Listed in item 3 below.</w:t>
      </w:r>
    </w:p>
    <w:p w:rsidR="0083313C" w:rsidRPr="0083313C" w:rsidRDefault="0083313C" w:rsidP="0083313C">
      <w:pPr>
        <w:pStyle w:val="ListParagraph"/>
        <w:numPr>
          <w:ilvl w:val="0"/>
          <w:numId w:val="14"/>
        </w:numPr>
        <w:rPr>
          <w:sz w:val="20"/>
          <w:szCs w:val="24"/>
        </w:rPr>
      </w:pPr>
      <w:r w:rsidRPr="0083313C">
        <w:rPr>
          <w:sz w:val="20"/>
          <w:szCs w:val="24"/>
        </w:rPr>
        <w:t>This assessment form is based on the set of topics and learning outcomes listed in the course syllabus. Do not change this part of the syllabus without action from the discipline group. If there is a change, notify the Undergraduate Studies Committee so that this form can be modified.</w:t>
      </w:r>
    </w:p>
    <w:p w:rsidR="00CA4093" w:rsidRDefault="00CA4093" w:rsidP="00CA4093">
      <w:pPr>
        <w:pStyle w:val="ListParagraph"/>
        <w:numPr>
          <w:ilvl w:val="0"/>
          <w:numId w:val="14"/>
        </w:numPr>
        <w:rPr>
          <w:sz w:val="20"/>
          <w:szCs w:val="24"/>
        </w:rPr>
      </w:pPr>
      <w:r w:rsidRPr="004751D9">
        <w:rPr>
          <w:sz w:val="20"/>
          <w:szCs w:val="24"/>
        </w:rPr>
        <w:t xml:space="preserve">Complete the form and save it as a Word document with </w:t>
      </w:r>
      <w:r>
        <w:rPr>
          <w:sz w:val="20"/>
          <w:szCs w:val="24"/>
        </w:rPr>
        <w:t xml:space="preserve">filename like this: </w:t>
      </w:r>
      <w:r w:rsidRPr="003A49B9">
        <w:rPr>
          <w:rFonts w:ascii="Calibri" w:hAnsi="Calibri"/>
          <w:sz w:val="20"/>
          <w:szCs w:val="24"/>
        </w:rPr>
        <w:t>IAssess</w:t>
      </w:r>
      <w:r>
        <w:rPr>
          <w:rFonts w:ascii="Calibri" w:hAnsi="Calibri"/>
          <w:sz w:val="20"/>
          <w:szCs w:val="24"/>
        </w:rPr>
        <w:t>_</w:t>
      </w:r>
      <w:r w:rsidR="00A04BBE">
        <w:rPr>
          <w:rFonts w:ascii="Calibri" w:hAnsi="Calibri"/>
          <w:sz w:val="20"/>
          <w:szCs w:val="24"/>
        </w:rPr>
        <w:t>2260</w:t>
      </w:r>
      <w:r w:rsidRPr="003A49B9">
        <w:rPr>
          <w:rFonts w:ascii="Calibri" w:hAnsi="Calibri"/>
          <w:sz w:val="20"/>
          <w:szCs w:val="24"/>
        </w:rPr>
        <w:t xml:space="preserve"> </w:t>
      </w:r>
      <w:r>
        <w:rPr>
          <w:rFonts w:ascii="Calibri" w:hAnsi="Calibri"/>
          <w:sz w:val="20"/>
          <w:szCs w:val="24"/>
        </w:rPr>
        <w:t>_2013_Fall</w:t>
      </w:r>
    </w:p>
    <w:p w:rsidR="00EF70EF" w:rsidRPr="00AA05AC" w:rsidRDefault="00EF70EF" w:rsidP="00EF70EF">
      <w:pPr>
        <w:rPr>
          <w:i/>
          <w:szCs w:val="24"/>
        </w:rPr>
      </w:pPr>
    </w:p>
    <w:p w:rsidR="00EF70EF" w:rsidRDefault="00D000CB" w:rsidP="00C21B2B">
      <w:pPr>
        <w:keepNext/>
        <w:rPr>
          <w:i/>
          <w:szCs w:val="24"/>
        </w:rPr>
      </w:pPr>
      <w:r w:rsidRPr="00133085">
        <w:rPr>
          <w:b/>
          <w:szCs w:val="24"/>
        </w:rPr>
        <w:t>1</w:t>
      </w:r>
      <w:r w:rsidR="00EF70EF" w:rsidRPr="00133085">
        <w:rPr>
          <w:b/>
          <w:szCs w:val="24"/>
        </w:rPr>
        <w:t>. What course improvements did you make? How successful were they? Relate them</w:t>
      </w:r>
      <w:r w:rsidR="00301981">
        <w:rPr>
          <w:b/>
          <w:szCs w:val="24"/>
        </w:rPr>
        <w:t xml:space="preserve"> </w:t>
      </w:r>
      <w:r w:rsidR="00EF70EF" w:rsidRPr="00133085">
        <w:rPr>
          <w:b/>
          <w:szCs w:val="24"/>
        </w:rPr>
        <w:t>to recommendations made in previous course assessments.</w:t>
      </w:r>
      <w:r w:rsidR="0054534E">
        <w:rPr>
          <w:b/>
          <w:szCs w:val="24"/>
        </w:rPr>
        <w:t xml:space="preserve"> </w:t>
      </w:r>
      <w:r w:rsidR="0054534E">
        <w:rPr>
          <w:i/>
          <w:szCs w:val="24"/>
        </w:rPr>
        <w:t>Expand the table as necessary.</w:t>
      </w:r>
    </w:p>
    <w:p w:rsidR="0054534E" w:rsidRPr="0054534E" w:rsidRDefault="0054534E" w:rsidP="00C21B2B">
      <w:pPr>
        <w:keepNext/>
        <w:rPr>
          <w:i/>
          <w:szCs w:val="24"/>
        </w:rPr>
      </w:pPr>
    </w:p>
    <w:tbl>
      <w:tblPr>
        <w:tblStyle w:val="TableGrid"/>
        <w:tblW w:w="0" w:type="auto"/>
        <w:tblLook w:val="04A0" w:firstRow="1" w:lastRow="0" w:firstColumn="1" w:lastColumn="0" w:noHBand="0" w:noVBand="1"/>
      </w:tblPr>
      <w:tblGrid>
        <w:gridCol w:w="468"/>
        <w:gridCol w:w="9108"/>
      </w:tblGrid>
      <w:tr w:rsidR="0054534E" w:rsidTr="00D00030">
        <w:tc>
          <w:tcPr>
            <w:tcW w:w="468" w:type="dxa"/>
          </w:tcPr>
          <w:p w:rsidR="0054534E" w:rsidRDefault="0054534E" w:rsidP="00C21B2B">
            <w:pPr>
              <w:pStyle w:val="BodyText"/>
              <w:keepNext/>
              <w:rPr>
                <w:i w:val="0"/>
              </w:rPr>
            </w:pPr>
            <w:r>
              <w:rPr>
                <w:i w:val="0"/>
              </w:rPr>
              <w:t>1.</w:t>
            </w:r>
          </w:p>
        </w:tc>
        <w:tc>
          <w:tcPr>
            <w:tcW w:w="9108" w:type="dxa"/>
          </w:tcPr>
          <w:p w:rsidR="0054534E" w:rsidRPr="009B07DB" w:rsidRDefault="003F2C70" w:rsidP="00C21B2B">
            <w:pPr>
              <w:pStyle w:val="BodyText"/>
              <w:keepNext/>
              <w:rPr>
                <w:i w:val="0"/>
                <w:sz w:val="20"/>
              </w:rPr>
            </w:pPr>
            <w:r>
              <w:rPr>
                <w:i w:val="0"/>
                <w:sz w:val="20"/>
              </w:rPr>
              <w:t xml:space="preserve">Attempted to introduce material (through lecture slides) in addition to the course booklet/manual. Otherwise continued with the </w:t>
            </w:r>
            <w:r w:rsidRPr="003F2C70">
              <w:rPr>
                <w:sz w:val="20"/>
              </w:rPr>
              <w:t>status quo</w:t>
            </w:r>
            <w:r>
              <w:rPr>
                <w:i w:val="0"/>
                <w:sz w:val="20"/>
              </w:rPr>
              <w:t>, as only took over the course from Prof. Schulte-</w:t>
            </w:r>
            <w:proofErr w:type="gramStart"/>
            <w:r w:rsidRPr="003F2C70">
              <w:rPr>
                <w:i w:val="0"/>
                <w:sz w:val="20"/>
              </w:rPr>
              <w:t>Grahame</w:t>
            </w:r>
            <w:r>
              <w:rPr>
                <w:i w:val="0"/>
                <w:sz w:val="20"/>
              </w:rPr>
              <w:t xml:space="preserve">  2</w:t>
            </w:r>
            <w:proofErr w:type="gramEnd"/>
            <w:r>
              <w:rPr>
                <w:i w:val="0"/>
                <w:sz w:val="20"/>
              </w:rPr>
              <w:t xml:space="preserve">/3 through the semester. </w:t>
            </w:r>
          </w:p>
        </w:tc>
      </w:tr>
      <w:tr w:rsidR="0054534E" w:rsidTr="00D00030">
        <w:tc>
          <w:tcPr>
            <w:tcW w:w="468" w:type="dxa"/>
          </w:tcPr>
          <w:p w:rsidR="0054534E" w:rsidRDefault="0054534E" w:rsidP="00D00030">
            <w:pPr>
              <w:pStyle w:val="BodyText"/>
              <w:rPr>
                <w:i w:val="0"/>
              </w:rPr>
            </w:pPr>
            <w:r>
              <w:rPr>
                <w:i w:val="0"/>
              </w:rPr>
              <w:t>2.</w:t>
            </w:r>
          </w:p>
        </w:tc>
        <w:tc>
          <w:tcPr>
            <w:tcW w:w="9108" w:type="dxa"/>
          </w:tcPr>
          <w:p w:rsidR="0054534E" w:rsidRPr="009B07DB" w:rsidRDefault="0054534E" w:rsidP="00D00030">
            <w:pPr>
              <w:pStyle w:val="BodyText"/>
              <w:rPr>
                <w:i w:val="0"/>
                <w:sz w:val="20"/>
              </w:rPr>
            </w:pPr>
          </w:p>
        </w:tc>
      </w:tr>
      <w:tr w:rsidR="0054534E" w:rsidTr="00D00030">
        <w:tc>
          <w:tcPr>
            <w:tcW w:w="468" w:type="dxa"/>
          </w:tcPr>
          <w:p w:rsidR="0054534E" w:rsidRDefault="0054534E" w:rsidP="00D00030">
            <w:pPr>
              <w:pStyle w:val="BodyText"/>
              <w:rPr>
                <w:i w:val="0"/>
              </w:rPr>
            </w:pPr>
            <w:r>
              <w:rPr>
                <w:i w:val="0"/>
              </w:rPr>
              <w:t>3.</w:t>
            </w:r>
          </w:p>
        </w:tc>
        <w:tc>
          <w:tcPr>
            <w:tcW w:w="9108" w:type="dxa"/>
          </w:tcPr>
          <w:p w:rsidR="0054534E" w:rsidRPr="009B07DB" w:rsidRDefault="0054534E" w:rsidP="00D00030">
            <w:pPr>
              <w:pStyle w:val="BodyText"/>
              <w:rPr>
                <w:i w:val="0"/>
                <w:sz w:val="20"/>
              </w:rPr>
            </w:pPr>
          </w:p>
        </w:tc>
      </w:tr>
    </w:tbl>
    <w:p w:rsidR="00EF70EF" w:rsidRPr="00301981" w:rsidRDefault="00EF70EF" w:rsidP="00EF70EF"/>
    <w:p w:rsidR="00D000CB" w:rsidRPr="00133085" w:rsidRDefault="00D000CB" w:rsidP="00EF70EF">
      <w:pPr>
        <w:rPr>
          <w:b/>
        </w:rPr>
      </w:pPr>
    </w:p>
    <w:p w:rsidR="00EF70EF" w:rsidRDefault="00D000CB" w:rsidP="00C21B2B">
      <w:pPr>
        <w:keepNext/>
        <w:rPr>
          <w:b/>
        </w:rPr>
      </w:pPr>
      <w:r w:rsidRPr="00133085">
        <w:rPr>
          <w:b/>
        </w:rPr>
        <w:t>2</w:t>
      </w:r>
      <w:r w:rsidR="00EF70EF" w:rsidRPr="00133085">
        <w:rPr>
          <w:b/>
        </w:rPr>
        <w:t>. Your response to student comments</w:t>
      </w:r>
      <w:r w:rsidR="00133085">
        <w:rPr>
          <w:b/>
        </w:rPr>
        <w:t xml:space="preserve"> and/or TRACE evaluation</w:t>
      </w:r>
      <w:r w:rsidR="00EF70EF" w:rsidRPr="00133085">
        <w:rPr>
          <w:b/>
        </w:rPr>
        <w:t>:</w:t>
      </w:r>
      <w:r w:rsidR="00587ED9">
        <w:rPr>
          <w:b/>
        </w:rPr>
        <w:t xml:space="preserve"> </w:t>
      </w:r>
      <w:r w:rsidR="008C1FB4">
        <w:rPr>
          <w:i/>
          <w:szCs w:val="24"/>
        </w:rPr>
        <w:t>Respond to serious criticisms and suggestions. E</w:t>
      </w:r>
      <w:r w:rsidR="00587ED9">
        <w:rPr>
          <w:i/>
          <w:szCs w:val="24"/>
        </w:rPr>
        <w:t xml:space="preserve">xpand </w:t>
      </w:r>
      <w:r w:rsidR="00911253">
        <w:rPr>
          <w:i/>
          <w:szCs w:val="24"/>
        </w:rPr>
        <w:t xml:space="preserve">table </w:t>
      </w:r>
      <w:r w:rsidR="00587ED9">
        <w:rPr>
          <w:i/>
          <w:szCs w:val="24"/>
        </w:rPr>
        <w:t>as necessary</w:t>
      </w:r>
      <w:r w:rsidR="008C1FB4">
        <w:rPr>
          <w:i/>
          <w:szCs w:val="24"/>
        </w:rPr>
        <w:t>.</w:t>
      </w:r>
    </w:p>
    <w:p w:rsidR="0054534E" w:rsidRPr="00133085" w:rsidRDefault="0054534E" w:rsidP="00C21B2B">
      <w:pPr>
        <w:keepNext/>
        <w:rPr>
          <w:b/>
        </w:rPr>
      </w:pPr>
    </w:p>
    <w:tbl>
      <w:tblPr>
        <w:tblStyle w:val="TableGrid"/>
        <w:tblW w:w="0" w:type="auto"/>
        <w:tblLook w:val="04A0" w:firstRow="1" w:lastRow="0" w:firstColumn="1" w:lastColumn="0" w:noHBand="0" w:noVBand="1"/>
      </w:tblPr>
      <w:tblGrid>
        <w:gridCol w:w="468"/>
        <w:gridCol w:w="2700"/>
        <w:gridCol w:w="6408"/>
      </w:tblGrid>
      <w:tr w:rsidR="00BF2C06" w:rsidTr="00E23331">
        <w:tc>
          <w:tcPr>
            <w:tcW w:w="468" w:type="dxa"/>
          </w:tcPr>
          <w:p w:rsidR="00BF2C06" w:rsidRDefault="00BF2C06" w:rsidP="00E23331">
            <w:pPr>
              <w:pStyle w:val="BodyText"/>
              <w:keepNext/>
              <w:rPr>
                <w:i w:val="0"/>
              </w:rPr>
            </w:pPr>
          </w:p>
        </w:tc>
        <w:tc>
          <w:tcPr>
            <w:tcW w:w="2700" w:type="dxa"/>
          </w:tcPr>
          <w:p w:rsidR="00BF2C06" w:rsidRPr="00BE236A" w:rsidRDefault="00BF2C06" w:rsidP="00E23331">
            <w:pPr>
              <w:pStyle w:val="BodyText"/>
              <w:keepNext/>
              <w:jc w:val="center"/>
              <w:rPr>
                <w:b/>
                <w:i w:val="0"/>
              </w:rPr>
            </w:pPr>
            <w:r w:rsidRPr="00BE236A">
              <w:rPr>
                <w:b/>
                <w:i w:val="0"/>
              </w:rPr>
              <w:t>Student Comment</w:t>
            </w:r>
          </w:p>
        </w:tc>
        <w:tc>
          <w:tcPr>
            <w:tcW w:w="6408" w:type="dxa"/>
          </w:tcPr>
          <w:p w:rsidR="00BF2C06" w:rsidRPr="00BE236A" w:rsidRDefault="00BF2C06" w:rsidP="00E23331">
            <w:pPr>
              <w:pStyle w:val="BodyText"/>
              <w:keepNext/>
              <w:jc w:val="center"/>
              <w:rPr>
                <w:b/>
                <w:i w:val="0"/>
              </w:rPr>
            </w:pPr>
            <w:r w:rsidRPr="00BE236A">
              <w:rPr>
                <w:b/>
                <w:i w:val="0"/>
              </w:rPr>
              <w:t>Your Comment(s)</w:t>
            </w:r>
          </w:p>
        </w:tc>
      </w:tr>
      <w:tr w:rsidR="00BF2C06" w:rsidTr="00E23331">
        <w:tc>
          <w:tcPr>
            <w:tcW w:w="468" w:type="dxa"/>
          </w:tcPr>
          <w:p w:rsidR="00BF2C06" w:rsidRDefault="00BF2C06" w:rsidP="00E23331">
            <w:pPr>
              <w:pStyle w:val="BodyText"/>
              <w:keepNext/>
              <w:rPr>
                <w:i w:val="0"/>
              </w:rPr>
            </w:pPr>
            <w:r>
              <w:rPr>
                <w:i w:val="0"/>
              </w:rPr>
              <w:t>1.</w:t>
            </w:r>
          </w:p>
        </w:tc>
        <w:tc>
          <w:tcPr>
            <w:tcW w:w="2700" w:type="dxa"/>
          </w:tcPr>
          <w:p w:rsidR="00BF2C06" w:rsidRDefault="003F2C70" w:rsidP="00E23331">
            <w:pPr>
              <w:pStyle w:val="BodyText"/>
              <w:keepNext/>
              <w:rPr>
                <w:i w:val="0"/>
              </w:rPr>
            </w:pPr>
            <w:r>
              <w:rPr>
                <w:i w:val="0"/>
              </w:rPr>
              <w:t xml:space="preserve">Stop reading the course booklet verbatim. </w:t>
            </w:r>
          </w:p>
        </w:tc>
        <w:tc>
          <w:tcPr>
            <w:tcW w:w="6408" w:type="dxa"/>
          </w:tcPr>
          <w:p w:rsidR="00BF2C06" w:rsidRDefault="003F2C70" w:rsidP="00E23331">
            <w:pPr>
              <w:pStyle w:val="BodyText"/>
              <w:keepNext/>
              <w:rPr>
                <w:i w:val="0"/>
              </w:rPr>
            </w:pPr>
            <w:r>
              <w:rPr>
                <w:i w:val="0"/>
              </w:rPr>
              <w:t>Did not read the course material word for word; attempted to introduce more ancillary topics.</w:t>
            </w:r>
          </w:p>
        </w:tc>
      </w:tr>
      <w:tr w:rsidR="00BF2C06" w:rsidTr="00E23331">
        <w:tc>
          <w:tcPr>
            <w:tcW w:w="468" w:type="dxa"/>
          </w:tcPr>
          <w:p w:rsidR="00BF2C06" w:rsidRDefault="00BF2C06" w:rsidP="00E23331">
            <w:pPr>
              <w:pStyle w:val="BodyText"/>
              <w:keepNext/>
              <w:rPr>
                <w:i w:val="0"/>
              </w:rPr>
            </w:pPr>
            <w:r>
              <w:rPr>
                <w:i w:val="0"/>
              </w:rPr>
              <w:t>2.</w:t>
            </w:r>
          </w:p>
        </w:tc>
        <w:tc>
          <w:tcPr>
            <w:tcW w:w="2700" w:type="dxa"/>
          </w:tcPr>
          <w:p w:rsidR="00BF2C06" w:rsidRDefault="003F2C70" w:rsidP="00E23331">
            <w:pPr>
              <w:pStyle w:val="BodyText"/>
              <w:rPr>
                <w:i w:val="0"/>
              </w:rPr>
            </w:pPr>
            <w:r>
              <w:rPr>
                <w:i w:val="0"/>
              </w:rPr>
              <w:t>Course material too piecewise.</w:t>
            </w:r>
          </w:p>
        </w:tc>
        <w:tc>
          <w:tcPr>
            <w:tcW w:w="6408" w:type="dxa"/>
          </w:tcPr>
          <w:p w:rsidR="00BF2C06" w:rsidRDefault="003F2C70" w:rsidP="00E23331">
            <w:pPr>
              <w:pStyle w:val="BodyText"/>
              <w:rPr>
                <w:i w:val="0"/>
              </w:rPr>
            </w:pPr>
            <w:r>
              <w:rPr>
                <w:i w:val="0"/>
              </w:rPr>
              <w:t>Attempted to link topics to previous things we covered rather than treat each chapter independently.</w:t>
            </w:r>
          </w:p>
        </w:tc>
      </w:tr>
      <w:tr w:rsidR="00BF2C06" w:rsidTr="00E23331">
        <w:tc>
          <w:tcPr>
            <w:tcW w:w="468" w:type="dxa"/>
          </w:tcPr>
          <w:p w:rsidR="00BF2C06" w:rsidRDefault="00BF2C06" w:rsidP="00E23331">
            <w:pPr>
              <w:pStyle w:val="BodyText"/>
              <w:keepNext/>
              <w:rPr>
                <w:i w:val="0"/>
              </w:rPr>
            </w:pPr>
            <w:r>
              <w:rPr>
                <w:i w:val="0"/>
              </w:rPr>
              <w:t>3.</w:t>
            </w:r>
          </w:p>
        </w:tc>
        <w:tc>
          <w:tcPr>
            <w:tcW w:w="2700" w:type="dxa"/>
          </w:tcPr>
          <w:p w:rsidR="00BF2C06" w:rsidRDefault="00BF2C06" w:rsidP="00E23331">
            <w:pPr>
              <w:pStyle w:val="BodyText"/>
              <w:rPr>
                <w:i w:val="0"/>
              </w:rPr>
            </w:pPr>
          </w:p>
        </w:tc>
        <w:tc>
          <w:tcPr>
            <w:tcW w:w="6408" w:type="dxa"/>
          </w:tcPr>
          <w:p w:rsidR="00BF2C06" w:rsidRDefault="00BF2C06" w:rsidP="00E23331">
            <w:pPr>
              <w:pStyle w:val="BodyText"/>
              <w:rPr>
                <w:i w:val="0"/>
              </w:rPr>
            </w:pPr>
          </w:p>
        </w:tc>
      </w:tr>
    </w:tbl>
    <w:p w:rsidR="00D000CB" w:rsidRPr="00133085" w:rsidRDefault="00D000CB" w:rsidP="00EF70EF">
      <w:pPr>
        <w:rPr>
          <w:b/>
        </w:rPr>
      </w:pPr>
    </w:p>
    <w:p w:rsidR="00301981" w:rsidRDefault="00301981" w:rsidP="00EF70EF">
      <w:pPr>
        <w:rPr>
          <w:b/>
        </w:rPr>
      </w:pPr>
    </w:p>
    <w:p w:rsidR="00142060" w:rsidRPr="0054534E" w:rsidRDefault="0054534E" w:rsidP="00C21B2B">
      <w:pPr>
        <w:keepNext/>
        <w:rPr>
          <w:b/>
        </w:rPr>
      </w:pPr>
      <w:r w:rsidRPr="0054534E">
        <w:rPr>
          <w:b/>
        </w:rPr>
        <w:lastRenderedPageBreak/>
        <w:t xml:space="preserve">3. </w:t>
      </w:r>
      <w:r w:rsidR="00142060" w:rsidRPr="0054534E">
        <w:rPr>
          <w:b/>
        </w:rPr>
        <w:t>Student questionnaire summary</w:t>
      </w:r>
    </w:p>
    <w:p w:rsidR="009B07DB" w:rsidRDefault="002A7FEC" w:rsidP="002A2CDE">
      <w:pPr>
        <w:keepNext/>
        <w:rPr>
          <w:i/>
        </w:rPr>
      </w:pPr>
      <w:r>
        <w:rPr>
          <w:i/>
        </w:rPr>
        <w:t>Does not apply</w:t>
      </w:r>
    </w:p>
    <w:p w:rsidR="002A7FEC" w:rsidRPr="002A7FEC" w:rsidRDefault="002A7FEC" w:rsidP="002A2CDE">
      <w:pPr>
        <w:keepNext/>
        <w:rPr>
          <w:i/>
        </w:rPr>
      </w:pPr>
    </w:p>
    <w:p w:rsidR="00A9220C" w:rsidRPr="00142060" w:rsidRDefault="0054534E" w:rsidP="002A2CDE">
      <w:pPr>
        <w:keepNext/>
        <w:rPr>
          <w:b/>
        </w:rPr>
      </w:pPr>
      <w:r>
        <w:rPr>
          <w:b/>
        </w:rPr>
        <w:t>4</w:t>
      </w:r>
      <w:r w:rsidR="00142060" w:rsidRPr="00142060">
        <w:rPr>
          <w:b/>
        </w:rPr>
        <w:t xml:space="preserve">. </w:t>
      </w:r>
      <w:r w:rsidR="00A9220C" w:rsidRPr="00142060">
        <w:rPr>
          <w:b/>
        </w:rPr>
        <w:t>Grade Summary</w:t>
      </w:r>
    </w:p>
    <w:tbl>
      <w:tblPr>
        <w:tblStyle w:val="TableGrid"/>
        <w:tblW w:w="0" w:type="auto"/>
        <w:tblCellMar>
          <w:left w:w="115" w:type="dxa"/>
          <w:right w:w="115" w:type="dxa"/>
        </w:tblCellMar>
        <w:tblLook w:val="04A0" w:firstRow="1" w:lastRow="0" w:firstColumn="1" w:lastColumn="0" w:noHBand="0" w:noVBand="1"/>
      </w:tblPr>
      <w:tblGrid>
        <w:gridCol w:w="1063"/>
        <w:gridCol w:w="2285"/>
        <w:gridCol w:w="1080"/>
        <w:gridCol w:w="1297"/>
        <w:gridCol w:w="3865"/>
      </w:tblGrid>
      <w:tr w:rsidR="000A0922" w:rsidTr="008E381F">
        <w:tc>
          <w:tcPr>
            <w:tcW w:w="1063" w:type="dxa"/>
            <w:vAlign w:val="center"/>
          </w:tcPr>
          <w:p w:rsidR="000A0922" w:rsidRPr="00142060" w:rsidRDefault="007D694C" w:rsidP="00886BE3">
            <w:pPr>
              <w:keepNext/>
              <w:jc w:val="center"/>
            </w:pPr>
            <w:r>
              <w:rPr>
                <w:b/>
                <w:sz w:val="20"/>
              </w:rPr>
              <w:t>E</w:t>
            </w:r>
            <w:r w:rsidR="00886BE3">
              <w:rPr>
                <w:b/>
                <w:sz w:val="20"/>
              </w:rPr>
              <w:t xml:space="preserve">xam </w:t>
            </w:r>
            <w:r>
              <w:rPr>
                <w:b/>
                <w:sz w:val="20"/>
              </w:rPr>
              <w:t xml:space="preserve">1 </w:t>
            </w:r>
            <w:r w:rsidR="00886BE3">
              <w:rPr>
                <w:b/>
                <w:sz w:val="20"/>
              </w:rPr>
              <w:t>question #</w:t>
            </w:r>
          </w:p>
        </w:tc>
        <w:tc>
          <w:tcPr>
            <w:tcW w:w="2285" w:type="dxa"/>
          </w:tcPr>
          <w:p w:rsidR="000A0922" w:rsidRPr="00AD6AEC" w:rsidRDefault="000A0922" w:rsidP="002A2CDE">
            <w:pPr>
              <w:keepNext/>
              <w:jc w:val="center"/>
              <w:rPr>
                <w:b/>
                <w:sz w:val="20"/>
              </w:rPr>
            </w:pPr>
            <w:r w:rsidRPr="00AD6AEC">
              <w:rPr>
                <w:b/>
                <w:sz w:val="20"/>
              </w:rPr>
              <w:t>Topic</w:t>
            </w:r>
          </w:p>
        </w:tc>
        <w:tc>
          <w:tcPr>
            <w:tcW w:w="1080" w:type="dxa"/>
          </w:tcPr>
          <w:p w:rsidR="000A0922" w:rsidRPr="00AD6AEC" w:rsidRDefault="000A0922" w:rsidP="002A2CDE">
            <w:pPr>
              <w:keepNext/>
              <w:jc w:val="center"/>
              <w:rPr>
                <w:b/>
                <w:sz w:val="20"/>
              </w:rPr>
            </w:pPr>
            <w:r w:rsidRPr="00AD6AEC">
              <w:rPr>
                <w:b/>
                <w:sz w:val="20"/>
              </w:rPr>
              <w:t xml:space="preserve">Average score </w:t>
            </w:r>
            <w:r w:rsidRPr="00AD6AEC">
              <w:rPr>
                <w:sz w:val="20"/>
              </w:rPr>
              <w:t>(0 to 100)</w:t>
            </w:r>
          </w:p>
        </w:tc>
        <w:tc>
          <w:tcPr>
            <w:tcW w:w="1283" w:type="dxa"/>
            <w:vAlign w:val="center"/>
          </w:tcPr>
          <w:p w:rsidR="000A0922" w:rsidRDefault="000A0922" w:rsidP="002A2CDE">
            <w:pPr>
              <w:keepNext/>
              <w:jc w:val="center"/>
              <w:rPr>
                <w:b/>
                <w:sz w:val="20"/>
              </w:rPr>
            </w:pPr>
            <w:r w:rsidRPr="00AD6AEC">
              <w:rPr>
                <w:b/>
                <w:sz w:val="20"/>
              </w:rPr>
              <w:t>% students with adequate achievement</w:t>
            </w:r>
          </w:p>
          <w:p w:rsidR="001F76A6" w:rsidRPr="00AD6AEC" w:rsidRDefault="001F76A6" w:rsidP="002A2CDE">
            <w:pPr>
              <w:keepNext/>
              <w:jc w:val="center"/>
              <w:rPr>
                <w:b/>
                <w:sz w:val="20"/>
              </w:rPr>
            </w:pPr>
            <w:r>
              <w:rPr>
                <w:b/>
                <w:sz w:val="20"/>
              </w:rPr>
              <w:t>(&gt;70%)</w:t>
            </w:r>
          </w:p>
        </w:tc>
        <w:tc>
          <w:tcPr>
            <w:tcW w:w="3865" w:type="dxa"/>
          </w:tcPr>
          <w:p w:rsidR="000A0922" w:rsidRPr="00AD6AEC" w:rsidRDefault="000A0922" w:rsidP="002A2CDE">
            <w:pPr>
              <w:keepNext/>
              <w:jc w:val="center"/>
              <w:rPr>
                <w:b/>
                <w:sz w:val="20"/>
              </w:rPr>
            </w:pPr>
            <w:r w:rsidRPr="00AD6AEC">
              <w:rPr>
                <w:b/>
                <w:sz w:val="20"/>
              </w:rPr>
              <w:t>Comment on any item with poor achievement</w:t>
            </w:r>
          </w:p>
        </w:tc>
      </w:tr>
      <w:tr w:rsidR="003F2C70" w:rsidTr="008E381F">
        <w:tc>
          <w:tcPr>
            <w:tcW w:w="1063" w:type="dxa"/>
          </w:tcPr>
          <w:p w:rsidR="003F2C70" w:rsidRPr="003F2C70" w:rsidRDefault="003F2C70" w:rsidP="008E381F">
            <w:pPr>
              <w:keepNext/>
              <w:rPr>
                <w:sz w:val="20"/>
              </w:rPr>
            </w:pPr>
            <w:r w:rsidRPr="003F2C70">
              <w:rPr>
                <w:sz w:val="20"/>
              </w:rPr>
              <w:t>1.1</w:t>
            </w:r>
          </w:p>
        </w:tc>
        <w:tc>
          <w:tcPr>
            <w:tcW w:w="2285" w:type="dxa"/>
          </w:tcPr>
          <w:p w:rsidR="003F2C70" w:rsidRPr="003F2C70" w:rsidRDefault="003F2C70" w:rsidP="008E381F">
            <w:pPr>
              <w:pStyle w:val="Title"/>
              <w:jc w:val="left"/>
              <w:rPr>
                <w:b w:val="0"/>
                <w:sz w:val="20"/>
              </w:rPr>
            </w:pPr>
            <w:r w:rsidRPr="003F2C70">
              <w:rPr>
                <w:b w:val="0"/>
                <w:sz w:val="20"/>
              </w:rPr>
              <w:t>Concrete Vocabulary</w:t>
            </w:r>
          </w:p>
        </w:tc>
        <w:tc>
          <w:tcPr>
            <w:tcW w:w="1080" w:type="dxa"/>
          </w:tcPr>
          <w:p w:rsidR="003F2C70" w:rsidRPr="001F76A6" w:rsidRDefault="003F2C70" w:rsidP="008E381F">
            <w:pPr>
              <w:keepNext/>
              <w:rPr>
                <w:sz w:val="20"/>
              </w:rPr>
            </w:pPr>
            <w:r w:rsidRPr="001F76A6">
              <w:rPr>
                <w:sz w:val="20"/>
              </w:rPr>
              <w:t>70%</w:t>
            </w:r>
          </w:p>
        </w:tc>
        <w:tc>
          <w:tcPr>
            <w:tcW w:w="1283" w:type="dxa"/>
          </w:tcPr>
          <w:p w:rsidR="003F2C70" w:rsidRPr="001F76A6" w:rsidRDefault="001F76A6" w:rsidP="008E381F">
            <w:pPr>
              <w:keepNext/>
              <w:rPr>
                <w:sz w:val="20"/>
              </w:rPr>
            </w:pPr>
            <w:r w:rsidRPr="001F76A6">
              <w:rPr>
                <w:sz w:val="20"/>
              </w:rPr>
              <w:t>62%</w:t>
            </w:r>
          </w:p>
        </w:tc>
        <w:tc>
          <w:tcPr>
            <w:tcW w:w="3865" w:type="dxa"/>
          </w:tcPr>
          <w:p w:rsidR="003F2C70" w:rsidRPr="009B07DB" w:rsidRDefault="003F2C70" w:rsidP="002A2CDE">
            <w:pPr>
              <w:keepNext/>
              <w:rPr>
                <w:sz w:val="20"/>
              </w:rPr>
            </w:pPr>
          </w:p>
        </w:tc>
      </w:tr>
      <w:tr w:rsidR="003F2C70" w:rsidTr="008E381F">
        <w:tc>
          <w:tcPr>
            <w:tcW w:w="1063" w:type="dxa"/>
          </w:tcPr>
          <w:p w:rsidR="003F2C70" w:rsidRPr="003F2C70" w:rsidRDefault="003F2C70" w:rsidP="008E381F">
            <w:pPr>
              <w:keepNext/>
              <w:rPr>
                <w:sz w:val="20"/>
              </w:rPr>
            </w:pPr>
            <w:r w:rsidRPr="003F2C70">
              <w:rPr>
                <w:sz w:val="20"/>
              </w:rPr>
              <w:t>1.2</w:t>
            </w:r>
          </w:p>
        </w:tc>
        <w:tc>
          <w:tcPr>
            <w:tcW w:w="2285" w:type="dxa"/>
          </w:tcPr>
          <w:p w:rsidR="003F2C70" w:rsidRPr="003F2C70" w:rsidRDefault="003F2C70" w:rsidP="008E381F">
            <w:pPr>
              <w:pStyle w:val="Title"/>
              <w:jc w:val="left"/>
              <w:rPr>
                <w:b w:val="0"/>
                <w:sz w:val="20"/>
              </w:rPr>
            </w:pPr>
            <w:r w:rsidRPr="003F2C70">
              <w:rPr>
                <w:b w:val="0"/>
                <w:sz w:val="20"/>
              </w:rPr>
              <w:t>Standards</w:t>
            </w:r>
          </w:p>
        </w:tc>
        <w:tc>
          <w:tcPr>
            <w:tcW w:w="1080" w:type="dxa"/>
          </w:tcPr>
          <w:p w:rsidR="003F2C70" w:rsidRPr="001F76A6" w:rsidRDefault="003F2C70" w:rsidP="008E381F">
            <w:pPr>
              <w:keepNext/>
              <w:rPr>
                <w:sz w:val="20"/>
              </w:rPr>
            </w:pPr>
            <w:r w:rsidRPr="001F76A6">
              <w:rPr>
                <w:sz w:val="20"/>
              </w:rPr>
              <w:t>75%</w:t>
            </w:r>
          </w:p>
        </w:tc>
        <w:tc>
          <w:tcPr>
            <w:tcW w:w="1283" w:type="dxa"/>
          </w:tcPr>
          <w:p w:rsidR="003F2C70" w:rsidRPr="001F76A6" w:rsidRDefault="001F76A6" w:rsidP="008E381F">
            <w:pPr>
              <w:keepNext/>
              <w:rPr>
                <w:sz w:val="20"/>
              </w:rPr>
            </w:pPr>
            <w:r w:rsidRPr="001F76A6">
              <w:rPr>
                <w:sz w:val="20"/>
              </w:rPr>
              <w:t>93%</w:t>
            </w:r>
          </w:p>
        </w:tc>
        <w:tc>
          <w:tcPr>
            <w:tcW w:w="3865" w:type="dxa"/>
          </w:tcPr>
          <w:p w:rsidR="003F2C70" w:rsidRPr="009B07DB" w:rsidRDefault="003F2C70" w:rsidP="002A2CDE">
            <w:pPr>
              <w:keepNext/>
              <w:rPr>
                <w:sz w:val="20"/>
              </w:rPr>
            </w:pPr>
          </w:p>
        </w:tc>
      </w:tr>
      <w:tr w:rsidR="003F2C70" w:rsidTr="008E381F">
        <w:tc>
          <w:tcPr>
            <w:tcW w:w="1063" w:type="dxa"/>
          </w:tcPr>
          <w:p w:rsidR="003F2C70" w:rsidRPr="003F2C70" w:rsidRDefault="003F2C70" w:rsidP="008E381F">
            <w:pPr>
              <w:rPr>
                <w:sz w:val="20"/>
              </w:rPr>
            </w:pPr>
            <w:r w:rsidRPr="003F2C70">
              <w:rPr>
                <w:sz w:val="20"/>
              </w:rPr>
              <w:t>1.3</w:t>
            </w:r>
          </w:p>
        </w:tc>
        <w:tc>
          <w:tcPr>
            <w:tcW w:w="2285" w:type="dxa"/>
          </w:tcPr>
          <w:p w:rsidR="003F2C70" w:rsidRPr="003F2C70" w:rsidRDefault="003F2C70" w:rsidP="008E381F">
            <w:pPr>
              <w:pStyle w:val="Title"/>
              <w:jc w:val="left"/>
              <w:rPr>
                <w:b w:val="0"/>
                <w:sz w:val="20"/>
              </w:rPr>
            </w:pPr>
            <w:r w:rsidRPr="003F2C70">
              <w:rPr>
                <w:b w:val="0"/>
                <w:sz w:val="20"/>
              </w:rPr>
              <w:t>Communications</w:t>
            </w:r>
          </w:p>
        </w:tc>
        <w:tc>
          <w:tcPr>
            <w:tcW w:w="1080" w:type="dxa"/>
          </w:tcPr>
          <w:p w:rsidR="003F2C70" w:rsidRPr="001F76A6" w:rsidRDefault="003F2C70" w:rsidP="008E381F">
            <w:pPr>
              <w:rPr>
                <w:sz w:val="20"/>
              </w:rPr>
            </w:pPr>
            <w:r w:rsidRPr="001F76A6">
              <w:rPr>
                <w:sz w:val="20"/>
              </w:rPr>
              <w:t>89%</w:t>
            </w:r>
          </w:p>
        </w:tc>
        <w:tc>
          <w:tcPr>
            <w:tcW w:w="1283" w:type="dxa"/>
          </w:tcPr>
          <w:p w:rsidR="003F2C70" w:rsidRPr="001F76A6" w:rsidRDefault="001F76A6" w:rsidP="008E381F">
            <w:pPr>
              <w:rPr>
                <w:sz w:val="20"/>
              </w:rPr>
            </w:pPr>
            <w:r w:rsidRPr="001F76A6">
              <w:rPr>
                <w:sz w:val="20"/>
              </w:rPr>
              <w:t>85%</w:t>
            </w:r>
          </w:p>
        </w:tc>
        <w:tc>
          <w:tcPr>
            <w:tcW w:w="3865" w:type="dxa"/>
          </w:tcPr>
          <w:p w:rsidR="003F2C70" w:rsidRPr="009B07DB" w:rsidRDefault="003F2C70" w:rsidP="00D00030">
            <w:pPr>
              <w:rPr>
                <w:sz w:val="20"/>
              </w:rPr>
            </w:pPr>
          </w:p>
        </w:tc>
      </w:tr>
      <w:tr w:rsidR="003F2C70" w:rsidTr="008E381F">
        <w:tc>
          <w:tcPr>
            <w:tcW w:w="1063" w:type="dxa"/>
          </w:tcPr>
          <w:p w:rsidR="003F2C70" w:rsidRPr="003F2C70" w:rsidRDefault="003F2C70" w:rsidP="008E381F">
            <w:pPr>
              <w:rPr>
                <w:sz w:val="20"/>
              </w:rPr>
            </w:pPr>
            <w:r w:rsidRPr="003F2C70">
              <w:rPr>
                <w:sz w:val="20"/>
              </w:rPr>
              <w:t>1.4</w:t>
            </w:r>
          </w:p>
        </w:tc>
        <w:tc>
          <w:tcPr>
            <w:tcW w:w="2285" w:type="dxa"/>
          </w:tcPr>
          <w:p w:rsidR="003F2C70" w:rsidRPr="003F2C70" w:rsidRDefault="003F2C70" w:rsidP="008E381F">
            <w:pPr>
              <w:pStyle w:val="Title"/>
              <w:jc w:val="left"/>
              <w:rPr>
                <w:b w:val="0"/>
                <w:sz w:val="20"/>
              </w:rPr>
            </w:pPr>
            <w:r w:rsidRPr="003F2C70">
              <w:rPr>
                <w:b w:val="0"/>
                <w:sz w:val="20"/>
              </w:rPr>
              <w:t>Green Materials Question</w:t>
            </w:r>
          </w:p>
        </w:tc>
        <w:tc>
          <w:tcPr>
            <w:tcW w:w="1080" w:type="dxa"/>
          </w:tcPr>
          <w:p w:rsidR="003F2C70" w:rsidRPr="001F76A6" w:rsidRDefault="003F2C70" w:rsidP="008E381F">
            <w:pPr>
              <w:rPr>
                <w:sz w:val="20"/>
              </w:rPr>
            </w:pPr>
            <w:r w:rsidRPr="001F76A6">
              <w:rPr>
                <w:sz w:val="20"/>
              </w:rPr>
              <w:t>90%</w:t>
            </w:r>
          </w:p>
        </w:tc>
        <w:tc>
          <w:tcPr>
            <w:tcW w:w="1283" w:type="dxa"/>
          </w:tcPr>
          <w:p w:rsidR="003F2C70" w:rsidRPr="001F76A6" w:rsidRDefault="001F76A6" w:rsidP="008E381F">
            <w:pPr>
              <w:rPr>
                <w:sz w:val="20"/>
              </w:rPr>
            </w:pPr>
            <w:r w:rsidRPr="001F76A6">
              <w:rPr>
                <w:sz w:val="20"/>
              </w:rPr>
              <w:t>88%</w:t>
            </w:r>
          </w:p>
        </w:tc>
        <w:tc>
          <w:tcPr>
            <w:tcW w:w="3865" w:type="dxa"/>
          </w:tcPr>
          <w:p w:rsidR="003F2C70" w:rsidRPr="009B07DB" w:rsidRDefault="003F2C70" w:rsidP="00D00030">
            <w:pPr>
              <w:rPr>
                <w:sz w:val="20"/>
              </w:rPr>
            </w:pPr>
          </w:p>
        </w:tc>
      </w:tr>
      <w:tr w:rsidR="003F2C70" w:rsidTr="008E381F">
        <w:tc>
          <w:tcPr>
            <w:tcW w:w="1063" w:type="dxa"/>
          </w:tcPr>
          <w:p w:rsidR="003F2C70" w:rsidRPr="003F2C70" w:rsidRDefault="003F2C70" w:rsidP="008E381F">
            <w:pPr>
              <w:rPr>
                <w:sz w:val="20"/>
              </w:rPr>
            </w:pPr>
            <w:r w:rsidRPr="003F2C70">
              <w:rPr>
                <w:sz w:val="20"/>
              </w:rPr>
              <w:t>1.5</w:t>
            </w:r>
          </w:p>
        </w:tc>
        <w:tc>
          <w:tcPr>
            <w:tcW w:w="2285" w:type="dxa"/>
          </w:tcPr>
          <w:p w:rsidR="003F2C70" w:rsidRPr="003F2C70" w:rsidRDefault="003F2C70" w:rsidP="008E381F">
            <w:pPr>
              <w:pStyle w:val="Title"/>
              <w:jc w:val="left"/>
              <w:rPr>
                <w:b w:val="0"/>
                <w:sz w:val="20"/>
              </w:rPr>
            </w:pPr>
            <w:r w:rsidRPr="003F2C70">
              <w:rPr>
                <w:b w:val="0"/>
                <w:sz w:val="20"/>
              </w:rPr>
              <w:t>Moisture content, volume, specific gravity</w:t>
            </w:r>
          </w:p>
        </w:tc>
        <w:tc>
          <w:tcPr>
            <w:tcW w:w="1080" w:type="dxa"/>
          </w:tcPr>
          <w:p w:rsidR="003F2C70" w:rsidRPr="001F76A6" w:rsidRDefault="003F2C70" w:rsidP="008E381F">
            <w:pPr>
              <w:rPr>
                <w:sz w:val="20"/>
              </w:rPr>
            </w:pPr>
            <w:r w:rsidRPr="001F76A6">
              <w:rPr>
                <w:sz w:val="20"/>
              </w:rPr>
              <w:t>56%</w:t>
            </w:r>
          </w:p>
        </w:tc>
        <w:tc>
          <w:tcPr>
            <w:tcW w:w="1283" w:type="dxa"/>
          </w:tcPr>
          <w:p w:rsidR="003F2C70" w:rsidRPr="001F76A6" w:rsidRDefault="001F76A6" w:rsidP="008E381F">
            <w:pPr>
              <w:rPr>
                <w:sz w:val="20"/>
              </w:rPr>
            </w:pPr>
            <w:r w:rsidRPr="001F76A6">
              <w:rPr>
                <w:sz w:val="20"/>
              </w:rPr>
              <w:t>34%</w:t>
            </w:r>
          </w:p>
        </w:tc>
        <w:tc>
          <w:tcPr>
            <w:tcW w:w="3865" w:type="dxa"/>
          </w:tcPr>
          <w:p w:rsidR="003F2C70" w:rsidRPr="009B07DB" w:rsidRDefault="001F76A6" w:rsidP="00D00030">
            <w:pPr>
              <w:rPr>
                <w:sz w:val="20"/>
              </w:rPr>
            </w:pPr>
            <w:r>
              <w:rPr>
                <w:sz w:val="20"/>
              </w:rPr>
              <w:t xml:space="preserve">Students not familiar with the equations; difficulty in translating the “word problem”. </w:t>
            </w:r>
          </w:p>
        </w:tc>
      </w:tr>
      <w:tr w:rsidR="003F2C70" w:rsidTr="008E381F">
        <w:tc>
          <w:tcPr>
            <w:tcW w:w="1063" w:type="dxa"/>
          </w:tcPr>
          <w:p w:rsidR="003F2C70" w:rsidRPr="003F2C70" w:rsidRDefault="003F2C70" w:rsidP="008E381F">
            <w:pPr>
              <w:keepNext/>
              <w:rPr>
                <w:sz w:val="20"/>
              </w:rPr>
            </w:pPr>
            <w:r w:rsidRPr="003F2C70">
              <w:rPr>
                <w:sz w:val="20"/>
              </w:rPr>
              <w:t>1.6</w:t>
            </w:r>
          </w:p>
        </w:tc>
        <w:tc>
          <w:tcPr>
            <w:tcW w:w="2285" w:type="dxa"/>
          </w:tcPr>
          <w:p w:rsidR="003F2C70" w:rsidRPr="003F2C70" w:rsidRDefault="003F2C70" w:rsidP="008E381F">
            <w:pPr>
              <w:pStyle w:val="Title"/>
              <w:jc w:val="left"/>
              <w:rPr>
                <w:b w:val="0"/>
                <w:sz w:val="20"/>
              </w:rPr>
            </w:pPr>
            <w:r w:rsidRPr="003F2C70">
              <w:rPr>
                <w:b w:val="0"/>
                <w:sz w:val="20"/>
              </w:rPr>
              <w:t>Specific Surface Area</w:t>
            </w:r>
          </w:p>
        </w:tc>
        <w:tc>
          <w:tcPr>
            <w:tcW w:w="1080" w:type="dxa"/>
          </w:tcPr>
          <w:p w:rsidR="003F2C70" w:rsidRPr="001F76A6" w:rsidRDefault="003F2C70" w:rsidP="008E381F">
            <w:pPr>
              <w:keepNext/>
              <w:rPr>
                <w:sz w:val="20"/>
              </w:rPr>
            </w:pPr>
            <w:r w:rsidRPr="001F76A6">
              <w:rPr>
                <w:sz w:val="20"/>
              </w:rPr>
              <w:t>75%</w:t>
            </w:r>
          </w:p>
        </w:tc>
        <w:tc>
          <w:tcPr>
            <w:tcW w:w="1283" w:type="dxa"/>
          </w:tcPr>
          <w:p w:rsidR="003F2C70" w:rsidRPr="001F76A6" w:rsidRDefault="001F76A6" w:rsidP="008E381F">
            <w:pPr>
              <w:keepNext/>
              <w:rPr>
                <w:sz w:val="20"/>
              </w:rPr>
            </w:pPr>
            <w:r w:rsidRPr="001F76A6">
              <w:rPr>
                <w:sz w:val="20"/>
              </w:rPr>
              <w:t>85%</w:t>
            </w:r>
          </w:p>
        </w:tc>
        <w:tc>
          <w:tcPr>
            <w:tcW w:w="3865" w:type="dxa"/>
          </w:tcPr>
          <w:p w:rsidR="003F2C70" w:rsidRPr="009B07DB" w:rsidRDefault="003F2C70" w:rsidP="00D00030">
            <w:pPr>
              <w:keepNext/>
              <w:jc w:val="center"/>
              <w:rPr>
                <w:b/>
                <w:sz w:val="20"/>
              </w:rPr>
            </w:pPr>
          </w:p>
        </w:tc>
      </w:tr>
      <w:tr w:rsidR="003F2C70" w:rsidTr="008E381F">
        <w:tc>
          <w:tcPr>
            <w:tcW w:w="1063" w:type="dxa"/>
          </w:tcPr>
          <w:p w:rsidR="003F2C70" w:rsidRPr="003F2C70" w:rsidRDefault="003F2C70" w:rsidP="008E381F">
            <w:pPr>
              <w:keepNext/>
              <w:rPr>
                <w:sz w:val="20"/>
              </w:rPr>
            </w:pPr>
            <w:r w:rsidRPr="003F2C70">
              <w:rPr>
                <w:sz w:val="20"/>
              </w:rPr>
              <w:t>1.7</w:t>
            </w:r>
          </w:p>
        </w:tc>
        <w:tc>
          <w:tcPr>
            <w:tcW w:w="2285" w:type="dxa"/>
          </w:tcPr>
          <w:p w:rsidR="003F2C70" w:rsidRPr="003F2C70" w:rsidRDefault="003F2C70" w:rsidP="008E381F">
            <w:pPr>
              <w:pStyle w:val="Title"/>
              <w:jc w:val="left"/>
              <w:rPr>
                <w:b w:val="0"/>
                <w:sz w:val="20"/>
              </w:rPr>
            </w:pPr>
            <w:r w:rsidRPr="003F2C70">
              <w:rPr>
                <w:b w:val="0"/>
                <w:sz w:val="20"/>
              </w:rPr>
              <w:t>Abram’s Law</w:t>
            </w:r>
          </w:p>
        </w:tc>
        <w:tc>
          <w:tcPr>
            <w:tcW w:w="1080" w:type="dxa"/>
          </w:tcPr>
          <w:p w:rsidR="003F2C70" w:rsidRPr="001F76A6" w:rsidRDefault="003F2C70" w:rsidP="008E381F">
            <w:pPr>
              <w:keepNext/>
              <w:rPr>
                <w:sz w:val="20"/>
              </w:rPr>
            </w:pPr>
            <w:r w:rsidRPr="001F76A6">
              <w:rPr>
                <w:sz w:val="20"/>
              </w:rPr>
              <w:t>92%</w:t>
            </w:r>
          </w:p>
        </w:tc>
        <w:tc>
          <w:tcPr>
            <w:tcW w:w="1283" w:type="dxa"/>
          </w:tcPr>
          <w:p w:rsidR="003F2C70" w:rsidRPr="001F76A6" w:rsidRDefault="001F76A6" w:rsidP="008E381F">
            <w:pPr>
              <w:keepNext/>
              <w:rPr>
                <w:sz w:val="20"/>
              </w:rPr>
            </w:pPr>
            <w:r w:rsidRPr="001F76A6">
              <w:rPr>
                <w:sz w:val="20"/>
              </w:rPr>
              <w:t>98%</w:t>
            </w:r>
          </w:p>
        </w:tc>
        <w:tc>
          <w:tcPr>
            <w:tcW w:w="3865" w:type="dxa"/>
          </w:tcPr>
          <w:p w:rsidR="003F2C70" w:rsidRPr="009B07DB" w:rsidRDefault="003F2C70" w:rsidP="00D00030">
            <w:pPr>
              <w:keepNext/>
              <w:jc w:val="center"/>
              <w:rPr>
                <w:b/>
                <w:sz w:val="20"/>
              </w:rPr>
            </w:pPr>
          </w:p>
        </w:tc>
      </w:tr>
      <w:tr w:rsidR="001F76A6" w:rsidTr="008E381F">
        <w:tc>
          <w:tcPr>
            <w:tcW w:w="1063" w:type="dxa"/>
          </w:tcPr>
          <w:p w:rsidR="001F76A6" w:rsidRPr="003F2C70" w:rsidRDefault="001F76A6" w:rsidP="008E381F">
            <w:pPr>
              <w:keepNext/>
              <w:rPr>
                <w:sz w:val="20"/>
              </w:rPr>
            </w:pPr>
            <w:r w:rsidRPr="003F2C70">
              <w:rPr>
                <w:sz w:val="20"/>
              </w:rPr>
              <w:t>1.8</w:t>
            </w:r>
          </w:p>
        </w:tc>
        <w:tc>
          <w:tcPr>
            <w:tcW w:w="2285" w:type="dxa"/>
          </w:tcPr>
          <w:p w:rsidR="001F76A6" w:rsidRPr="003F2C70" w:rsidRDefault="001F76A6" w:rsidP="008E381F">
            <w:pPr>
              <w:pStyle w:val="Title"/>
              <w:jc w:val="left"/>
              <w:rPr>
                <w:b w:val="0"/>
                <w:sz w:val="20"/>
              </w:rPr>
            </w:pPr>
            <w:r w:rsidRPr="003F2C70">
              <w:rPr>
                <w:b w:val="0"/>
                <w:sz w:val="20"/>
              </w:rPr>
              <w:t>Compressive Strength</w:t>
            </w:r>
          </w:p>
        </w:tc>
        <w:tc>
          <w:tcPr>
            <w:tcW w:w="1080" w:type="dxa"/>
          </w:tcPr>
          <w:p w:rsidR="001F76A6" w:rsidRPr="001F76A6" w:rsidRDefault="001F76A6" w:rsidP="008E381F">
            <w:pPr>
              <w:keepNext/>
              <w:rPr>
                <w:sz w:val="20"/>
              </w:rPr>
            </w:pPr>
            <w:r w:rsidRPr="001F76A6">
              <w:rPr>
                <w:sz w:val="20"/>
              </w:rPr>
              <w:t>84%</w:t>
            </w:r>
          </w:p>
        </w:tc>
        <w:tc>
          <w:tcPr>
            <w:tcW w:w="1283" w:type="dxa"/>
          </w:tcPr>
          <w:p w:rsidR="001F76A6" w:rsidRPr="001F76A6" w:rsidRDefault="001F76A6" w:rsidP="008E381F">
            <w:pPr>
              <w:keepNext/>
              <w:rPr>
                <w:sz w:val="20"/>
              </w:rPr>
            </w:pPr>
            <w:r w:rsidRPr="001F76A6">
              <w:rPr>
                <w:sz w:val="20"/>
              </w:rPr>
              <w:t>82%</w:t>
            </w:r>
          </w:p>
        </w:tc>
        <w:tc>
          <w:tcPr>
            <w:tcW w:w="3865" w:type="dxa"/>
          </w:tcPr>
          <w:p w:rsidR="001F76A6" w:rsidRPr="009B07DB" w:rsidRDefault="001F76A6" w:rsidP="00D00030">
            <w:pPr>
              <w:keepNext/>
              <w:jc w:val="center"/>
              <w:rPr>
                <w:b/>
                <w:sz w:val="20"/>
              </w:rPr>
            </w:pPr>
          </w:p>
        </w:tc>
      </w:tr>
      <w:tr w:rsidR="001F76A6" w:rsidTr="008E381F">
        <w:tc>
          <w:tcPr>
            <w:tcW w:w="1063" w:type="dxa"/>
          </w:tcPr>
          <w:p w:rsidR="001F76A6" w:rsidRPr="003F2C70" w:rsidRDefault="001F76A6" w:rsidP="008E381F">
            <w:pPr>
              <w:keepNext/>
              <w:rPr>
                <w:sz w:val="20"/>
              </w:rPr>
            </w:pPr>
            <w:r w:rsidRPr="003F2C70">
              <w:rPr>
                <w:sz w:val="20"/>
              </w:rPr>
              <w:t>1.9</w:t>
            </w:r>
          </w:p>
        </w:tc>
        <w:tc>
          <w:tcPr>
            <w:tcW w:w="2285" w:type="dxa"/>
          </w:tcPr>
          <w:p w:rsidR="001F76A6" w:rsidRPr="003F2C70" w:rsidRDefault="001F76A6" w:rsidP="008E381F">
            <w:pPr>
              <w:pStyle w:val="Title"/>
              <w:jc w:val="left"/>
              <w:rPr>
                <w:b w:val="0"/>
                <w:sz w:val="20"/>
              </w:rPr>
            </w:pPr>
            <w:r w:rsidRPr="003F2C70">
              <w:rPr>
                <w:b w:val="0"/>
                <w:sz w:val="20"/>
              </w:rPr>
              <w:t>Grain Size Distribution</w:t>
            </w:r>
          </w:p>
        </w:tc>
        <w:tc>
          <w:tcPr>
            <w:tcW w:w="1080" w:type="dxa"/>
          </w:tcPr>
          <w:p w:rsidR="001F76A6" w:rsidRPr="001F76A6" w:rsidRDefault="001F76A6" w:rsidP="008E381F">
            <w:pPr>
              <w:keepNext/>
              <w:rPr>
                <w:sz w:val="20"/>
              </w:rPr>
            </w:pPr>
            <w:r w:rsidRPr="001F76A6">
              <w:rPr>
                <w:sz w:val="20"/>
              </w:rPr>
              <w:t>80%</w:t>
            </w:r>
          </w:p>
        </w:tc>
        <w:tc>
          <w:tcPr>
            <w:tcW w:w="1283" w:type="dxa"/>
          </w:tcPr>
          <w:p w:rsidR="001F76A6" w:rsidRPr="001F76A6" w:rsidRDefault="001F76A6" w:rsidP="008E381F">
            <w:pPr>
              <w:keepNext/>
              <w:rPr>
                <w:sz w:val="20"/>
              </w:rPr>
            </w:pPr>
            <w:r w:rsidRPr="001F76A6">
              <w:rPr>
                <w:sz w:val="20"/>
              </w:rPr>
              <w:t>82%</w:t>
            </w:r>
          </w:p>
        </w:tc>
        <w:tc>
          <w:tcPr>
            <w:tcW w:w="3865" w:type="dxa"/>
          </w:tcPr>
          <w:p w:rsidR="001F76A6" w:rsidRPr="009B07DB" w:rsidRDefault="001F76A6" w:rsidP="00D00030">
            <w:pPr>
              <w:keepNext/>
              <w:jc w:val="center"/>
              <w:rPr>
                <w:b/>
                <w:sz w:val="20"/>
              </w:rPr>
            </w:pPr>
          </w:p>
        </w:tc>
      </w:tr>
      <w:tr w:rsidR="003F2C70" w:rsidTr="008E381F">
        <w:tc>
          <w:tcPr>
            <w:tcW w:w="1063" w:type="dxa"/>
          </w:tcPr>
          <w:p w:rsidR="003F2C70" w:rsidRPr="003F2C70" w:rsidRDefault="003F2C70" w:rsidP="008E381F">
            <w:pPr>
              <w:keepNext/>
              <w:rPr>
                <w:sz w:val="20"/>
              </w:rPr>
            </w:pPr>
            <w:r w:rsidRPr="003F2C70">
              <w:rPr>
                <w:sz w:val="20"/>
              </w:rPr>
              <w:t>1.10</w:t>
            </w:r>
          </w:p>
        </w:tc>
        <w:tc>
          <w:tcPr>
            <w:tcW w:w="2285" w:type="dxa"/>
          </w:tcPr>
          <w:p w:rsidR="003F2C70" w:rsidRPr="003F2C70" w:rsidRDefault="003F2C70" w:rsidP="008E381F">
            <w:pPr>
              <w:pStyle w:val="Title"/>
              <w:jc w:val="left"/>
              <w:rPr>
                <w:b w:val="0"/>
                <w:sz w:val="20"/>
              </w:rPr>
            </w:pPr>
            <w:r w:rsidRPr="003F2C70">
              <w:rPr>
                <w:b w:val="0"/>
                <w:sz w:val="20"/>
              </w:rPr>
              <w:t>Fineness Modulus</w:t>
            </w:r>
          </w:p>
        </w:tc>
        <w:tc>
          <w:tcPr>
            <w:tcW w:w="1080" w:type="dxa"/>
          </w:tcPr>
          <w:p w:rsidR="003F2C70" w:rsidRPr="001F76A6" w:rsidRDefault="003F2C70" w:rsidP="008E381F">
            <w:pPr>
              <w:keepNext/>
              <w:rPr>
                <w:sz w:val="20"/>
              </w:rPr>
            </w:pPr>
            <w:r w:rsidRPr="001F76A6">
              <w:rPr>
                <w:sz w:val="20"/>
              </w:rPr>
              <w:t>72%</w:t>
            </w:r>
          </w:p>
        </w:tc>
        <w:tc>
          <w:tcPr>
            <w:tcW w:w="1283" w:type="dxa"/>
          </w:tcPr>
          <w:p w:rsidR="003F2C70" w:rsidRPr="001F76A6" w:rsidRDefault="001F76A6" w:rsidP="008E381F">
            <w:pPr>
              <w:keepNext/>
              <w:rPr>
                <w:sz w:val="20"/>
              </w:rPr>
            </w:pPr>
            <w:r w:rsidRPr="001F76A6">
              <w:rPr>
                <w:sz w:val="20"/>
              </w:rPr>
              <w:t>71%</w:t>
            </w:r>
          </w:p>
        </w:tc>
        <w:tc>
          <w:tcPr>
            <w:tcW w:w="3865" w:type="dxa"/>
          </w:tcPr>
          <w:p w:rsidR="003F2C70" w:rsidRPr="009B07DB" w:rsidRDefault="003F2C70" w:rsidP="00D00030">
            <w:pPr>
              <w:keepNext/>
              <w:jc w:val="center"/>
              <w:rPr>
                <w:b/>
                <w:sz w:val="20"/>
              </w:rPr>
            </w:pPr>
          </w:p>
        </w:tc>
      </w:tr>
    </w:tbl>
    <w:p w:rsidR="00142060" w:rsidRDefault="00142060" w:rsidP="00A9220C"/>
    <w:tbl>
      <w:tblPr>
        <w:tblStyle w:val="TableGrid"/>
        <w:tblW w:w="0" w:type="auto"/>
        <w:tblLook w:val="04A0" w:firstRow="1" w:lastRow="0" w:firstColumn="1" w:lastColumn="0" w:noHBand="0" w:noVBand="1"/>
      </w:tblPr>
      <w:tblGrid>
        <w:gridCol w:w="1063"/>
        <w:gridCol w:w="2285"/>
        <w:gridCol w:w="1080"/>
        <w:gridCol w:w="1283"/>
        <w:gridCol w:w="3865"/>
      </w:tblGrid>
      <w:tr w:rsidR="009B07DB" w:rsidTr="00D00030">
        <w:tc>
          <w:tcPr>
            <w:tcW w:w="1063" w:type="dxa"/>
          </w:tcPr>
          <w:p w:rsidR="007D694C" w:rsidRDefault="007D694C" w:rsidP="009B07DB">
            <w:pPr>
              <w:keepNext/>
              <w:jc w:val="center"/>
              <w:rPr>
                <w:b/>
                <w:sz w:val="20"/>
              </w:rPr>
            </w:pPr>
          </w:p>
          <w:p w:rsidR="009B07DB" w:rsidRPr="00142060" w:rsidRDefault="007D694C" w:rsidP="009B07DB">
            <w:pPr>
              <w:keepNext/>
              <w:jc w:val="center"/>
            </w:pPr>
            <w:r>
              <w:rPr>
                <w:b/>
                <w:sz w:val="20"/>
              </w:rPr>
              <w:t>E</w:t>
            </w:r>
            <w:r w:rsidR="009B07DB">
              <w:rPr>
                <w:b/>
                <w:sz w:val="20"/>
              </w:rPr>
              <w:t xml:space="preserve">xam </w:t>
            </w:r>
            <w:r>
              <w:rPr>
                <w:b/>
                <w:sz w:val="20"/>
              </w:rPr>
              <w:t xml:space="preserve">2 </w:t>
            </w:r>
            <w:r w:rsidR="009B07DB">
              <w:rPr>
                <w:b/>
                <w:sz w:val="20"/>
              </w:rPr>
              <w:t>question #</w:t>
            </w:r>
          </w:p>
        </w:tc>
        <w:tc>
          <w:tcPr>
            <w:tcW w:w="2285" w:type="dxa"/>
          </w:tcPr>
          <w:p w:rsidR="009B07DB" w:rsidRPr="00AD6AEC" w:rsidRDefault="009B07DB" w:rsidP="009B07DB">
            <w:pPr>
              <w:keepNext/>
              <w:jc w:val="center"/>
              <w:rPr>
                <w:b/>
                <w:sz w:val="20"/>
              </w:rPr>
            </w:pPr>
            <w:r w:rsidRPr="00AD6AEC">
              <w:rPr>
                <w:b/>
                <w:sz w:val="20"/>
              </w:rPr>
              <w:t>Topic</w:t>
            </w:r>
          </w:p>
        </w:tc>
        <w:tc>
          <w:tcPr>
            <w:tcW w:w="1080" w:type="dxa"/>
          </w:tcPr>
          <w:p w:rsidR="009B07DB" w:rsidRPr="00AD6AEC" w:rsidRDefault="009B07DB" w:rsidP="009B07DB">
            <w:pPr>
              <w:keepNext/>
              <w:jc w:val="center"/>
              <w:rPr>
                <w:b/>
                <w:sz w:val="20"/>
              </w:rPr>
            </w:pPr>
            <w:r w:rsidRPr="00AD6AEC">
              <w:rPr>
                <w:b/>
                <w:sz w:val="20"/>
              </w:rPr>
              <w:t xml:space="preserve">Average score </w:t>
            </w:r>
            <w:r w:rsidRPr="00AD6AEC">
              <w:rPr>
                <w:sz w:val="20"/>
              </w:rPr>
              <w:t>(0 to 100)</w:t>
            </w:r>
          </w:p>
        </w:tc>
        <w:tc>
          <w:tcPr>
            <w:tcW w:w="1283" w:type="dxa"/>
          </w:tcPr>
          <w:p w:rsidR="009B07DB" w:rsidRDefault="009B07DB" w:rsidP="009B07DB">
            <w:pPr>
              <w:keepNext/>
              <w:jc w:val="center"/>
              <w:rPr>
                <w:b/>
                <w:sz w:val="20"/>
              </w:rPr>
            </w:pPr>
            <w:r w:rsidRPr="00AD6AEC">
              <w:rPr>
                <w:b/>
                <w:sz w:val="20"/>
              </w:rPr>
              <w:t>% students with adequate achievement</w:t>
            </w:r>
          </w:p>
          <w:p w:rsidR="008E381F" w:rsidRPr="00AD6AEC" w:rsidRDefault="008E381F" w:rsidP="009B07DB">
            <w:pPr>
              <w:keepNext/>
              <w:jc w:val="center"/>
              <w:rPr>
                <w:b/>
                <w:sz w:val="20"/>
              </w:rPr>
            </w:pPr>
            <w:r>
              <w:rPr>
                <w:b/>
                <w:sz w:val="20"/>
              </w:rPr>
              <w:t>(&gt;70%)</w:t>
            </w:r>
          </w:p>
        </w:tc>
        <w:tc>
          <w:tcPr>
            <w:tcW w:w="3865" w:type="dxa"/>
          </w:tcPr>
          <w:p w:rsidR="009B07DB" w:rsidRPr="00AD6AEC" w:rsidRDefault="009B07DB" w:rsidP="009B07DB">
            <w:pPr>
              <w:keepNext/>
              <w:jc w:val="center"/>
              <w:rPr>
                <w:b/>
                <w:sz w:val="20"/>
              </w:rPr>
            </w:pPr>
            <w:r w:rsidRPr="00AD6AEC">
              <w:rPr>
                <w:b/>
                <w:sz w:val="20"/>
              </w:rPr>
              <w:t>Comment on any item with poor achievement</w:t>
            </w:r>
          </w:p>
        </w:tc>
      </w:tr>
      <w:tr w:rsidR="00204916" w:rsidRPr="00E35BD2" w:rsidTr="00D00030">
        <w:tc>
          <w:tcPr>
            <w:tcW w:w="1063" w:type="dxa"/>
          </w:tcPr>
          <w:p w:rsidR="00204916" w:rsidRPr="001F76A6" w:rsidRDefault="00204916" w:rsidP="009B07DB">
            <w:pPr>
              <w:keepNext/>
              <w:rPr>
                <w:sz w:val="20"/>
              </w:rPr>
            </w:pPr>
            <w:r w:rsidRPr="001F76A6">
              <w:rPr>
                <w:sz w:val="20"/>
              </w:rPr>
              <w:t>2.1</w:t>
            </w:r>
          </w:p>
        </w:tc>
        <w:tc>
          <w:tcPr>
            <w:tcW w:w="2285" w:type="dxa"/>
          </w:tcPr>
          <w:p w:rsidR="00204916" w:rsidRPr="00204916" w:rsidRDefault="00204916" w:rsidP="00C753B9">
            <w:pPr>
              <w:pStyle w:val="Title"/>
              <w:jc w:val="left"/>
              <w:rPr>
                <w:b w:val="0"/>
                <w:sz w:val="20"/>
              </w:rPr>
            </w:pPr>
            <w:r w:rsidRPr="00204916">
              <w:rPr>
                <w:b w:val="0"/>
                <w:sz w:val="20"/>
              </w:rPr>
              <w:t>Vocabulary</w:t>
            </w:r>
          </w:p>
        </w:tc>
        <w:tc>
          <w:tcPr>
            <w:tcW w:w="1080" w:type="dxa"/>
          </w:tcPr>
          <w:p w:rsidR="00204916" w:rsidRPr="009B07DB" w:rsidRDefault="00204916" w:rsidP="009B07DB">
            <w:pPr>
              <w:keepNext/>
              <w:rPr>
                <w:sz w:val="20"/>
              </w:rPr>
            </w:pPr>
            <w:r>
              <w:rPr>
                <w:sz w:val="20"/>
              </w:rPr>
              <w:t>81%</w:t>
            </w:r>
          </w:p>
        </w:tc>
        <w:tc>
          <w:tcPr>
            <w:tcW w:w="1283" w:type="dxa"/>
          </w:tcPr>
          <w:p w:rsidR="00204916" w:rsidRPr="009B07DB" w:rsidRDefault="00204916" w:rsidP="009B07DB">
            <w:pPr>
              <w:keepNext/>
              <w:rPr>
                <w:sz w:val="20"/>
              </w:rPr>
            </w:pPr>
            <w:r>
              <w:rPr>
                <w:sz w:val="20"/>
              </w:rPr>
              <w:t>94%</w:t>
            </w:r>
          </w:p>
        </w:tc>
        <w:tc>
          <w:tcPr>
            <w:tcW w:w="3865" w:type="dxa"/>
          </w:tcPr>
          <w:p w:rsidR="00204916" w:rsidRPr="009B07DB" w:rsidRDefault="00204916" w:rsidP="009B07DB">
            <w:pPr>
              <w:keepNext/>
              <w:rPr>
                <w:sz w:val="20"/>
              </w:rPr>
            </w:pPr>
          </w:p>
        </w:tc>
      </w:tr>
      <w:tr w:rsidR="00204916" w:rsidRPr="00E35BD2" w:rsidTr="00D00030">
        <w:tc>
          <w:tcPr>
            <w:tcW w:w="1063" w:type="dxa"/>
          </w:tcPr>
          <w:p w:rsidR="00204916" w:rsidRPr="001F76A6" w:rsidRDefault="00204916" w:rsidP="009B07DB">
            <w:pPr>
              <w:keepNext/>
              <w:rPr>
                <w:sz w:val="20"/>
              </w:rPr>
            </w:pPr>
            <w:r w:rsidRPr="001F76A6">
              <w:rPr>
                <w:sz w:val="20"/>
              </w:rPr>
              <w:t>2.2</w:t>
            </w:r>
          </w:p>
        </w:tc>
        <w:tc>
          <w:tcPr>
            <w:tcW w:w="2285" w:type="dxa"/>
          </w:tcPr>
          <w:p w:rsidR="00204916" w:rsidRPr="00204916" w:rsidRDefault="00204916" w:rsidP="00C753B9">
            <w:pPr>
              <w:pStyle w:val="Title"/>
              <w:jc w:val="left"/>
              <w:rPr>
                <w:b w:val="0"/>
                <w:sz w:val="20"/>
              </w:rPr>
            </w:pPr>
            <w:r w:rsidRPr="00204916">
              <w:rPr>
                <w:b w:val="0"/>
                <w:sz w:val="20"/>
              </w:rPr>
              <w:t>Metal Chemistry</w:t>
            </w:r>
          </w:p>
        </w:tc>
        <w:tc>
          <w:tcPr>
            <w:tcW w:w="1080" w:type="dxa"/>
          </w:tcPr>
          <w:p w:rsidR="00204916" w:rsidRPr="009B07DB" w:rsidRDefault="00204916" w:rsidP="009B07DB">
            <w:pPr>
              <w:keepNext/>
              <w:rPr>
                <w:sz w:val="20"/>
              </w:rPr>
            </w:pPr>
            <w:r>
              <w:rPr>
                <w:sz w:val="20"/>
              </w:rPr>
              <w:t>44%</w:t>
            </w:r>
          </w:p>
        </w:tc>
        <w:tc>
          <w:tcPr>
            <w:tcW w:w="1283" w:type="dxa"/>
          </w:tcPr>
          <w:p w:rsidR="00204916" w:rsidRPr="009B07DB" w:rsidRDefault="00204916" w:rsidP="009B07DB">
            <w:pPr>
              <w:keepNext/>
              <w:rPr>
                <w:sz w:val="20"/>
              </w:rPr>
            </w:pPr>
            <w:r>
              <w:rPr>
                <w:sz w:val="20"/>
              </w:rPr>
              <w:t>25%</w:t>
            </w:r>
          </w:p>
        </w:tc>
        <w:tc>
          <w:tcPr>
            <w:tcW w:w="3865" w:type="dxa"/>
          </w:tcPr>
          <w:p w:rsidR="00204916" w:rsidRPr="009B07DB" w:rsidRDefault="00204916" w:rsidP="009B07DB">
            <w:pPr>
              <w:keepNext/>
              <w:rPr>
                <w:sz w:val="20"/>
              </w:rPr>
            </w:pPr>
            <w:r>
              <w:rPr>
                <w:sz w:val="20"/>
              </w:rPr>
              <w:t xml:space="preserve">Question regarding adding carbon to steel to change workability. Many students misinterpreted and talked about steel treatment.  </w:t>
            </w:r>
          </w:p>
        </w:tc>
      </w:tr>
      <w:tr w:rsidR="00204916" w:rsidRPr="00E35BD2" w:rsidTr="00D00030">
        <w:tc>
          <w:tcPr>
            <w:tcW w:w="1063" w:type="dxa"/>
          </w:tcPr>
          <w:p w:rsidR="00204916" w:rsidRPr="001F76A6" w:rsidRDefault="00204916" w:rsidP="009B07DB">
            <w:pPr>
              <w:keepNext/>
              <w:rPr>
                <w:sz w:val="20"/>
              </w:rPr>
            </w:pPr>
            <w:r w:rsidRPr="001F76A6">
              <w:rPr>
                <w:sz w:val="20"/>
              </w:rPr>
              <w:t>2.3</w:t>
            </w:r>
          </w:p>
        </w:tc>
        <w:tc>
          <w:tcPr>
            <w:tcW w:w="2285" w:type="dxa"/>
          </w:tcPr>
          <w:p w:rsidR="00204916" w:rsidRPr="00204916" w:rsidRDefault="00204916" w:rsidP="00C753B9">
            <w:pPr>
              <w:pStyle w:val="Title"/>
              <w:jc w:val="left"/>
              <w:rPr>
                <w:b w:val="0"/>
                <w:sz w:val="20"/>
              </w:rPr>
            </w:pPr>
            <w:r w:rsidRPr="00204916">
              <w:rPr>
                <w:b w:val="0"/>
                <w:sz w:val="20"/>
              </w:rPr>
              <w:t>Crosslinks</w:t>
            </w:r>
          </w:p>
        </w:tc>
        <w:tc>
          <w:tcPr>
            <w:tcW w:w="1080" w:type="dxa"/>
          </w:tcPr>
          <w:p w:rsidR="00204916" w:rsidRPr="009B07DB" w:rsidRDefault="00204916" w:rsidP="009B07DB">
            <w:pPr>
              <w:keepNext/>
              <w:rPr>
                <w:sz w:val="20"/>
              </w:rPr>
            </w:pPr>
            <w:r>
              <w:rPr>
                <w:sz w:val="20"/>
              </w:rPr>
              <w:t>75%</w:t>
            </w:r>
          </w:p>
        </w:tc>
        <w:tc>
          <w:tcPr>
            <w:tcW w:w="1283" w:type="dxa"/>
          </w:tcPr>
          <w:p w:rsidR="00204916" w:rsidRPr="009B07DB" w:rsidRDefault="00204916" w:rsidP="009B07DB">
            <w:pPr>
              <w:keepNext/>
              <w:rPr>
                <w:sz w:val="20"/>
              </w:rPr>
            </w:pPr>
            <w:r>
              <w:rPr>
                <w:sz w:val="20"/>
              </w:rPr>
              <w:t>78%</w:t>
            </w:r>
          </w:p>
        </w:tc>
        <w:tc>
          <w:tcPr>
            <w:tcW w:w="3865" w:type="dxa"/>
          </w:tcPr>
          <w:p w:rsidR="00204916" w:rsidRPr="009B07DB" w:rsidRDefault="00204916" w:rsidP="009B07DB">
            <w:pPr>
              <w:keepNext/>
              <w:rPr>
                <w:sz w:val="20"/>
              </w:rPr>
            </w:pPr>
          </w:p>
        </w:tc>
      </w:tr>
      <w:tr w:rsidR="00204916" w:rsidRPr="00E35BD2" w:rsidTr="00D00030">
        <w:tc>
          <w:tcPr>
            <w:tcW w:w="1063" w:type="dxa"/>
          </w:tcPr>
          <w:p w:rsidR="00204916" w:rsidRPr="001F76A6" w:rsidRDefault="00204916" w:rsidP="009B07DB">
            <w:pPr>
              <w:keepNext/>
              <w:rPr>
                <w:sz w:val="20"/>
              </w:rPr>
            </w:pPr>
            <w:r w:rsidRPr="001F76A6">
              <w:rPr>
                <w:sz w:val="20"/>
              </w:rPr>
              <w:t>2.4</w:t>
            </w:r>
          </w:p>
        </w:tc>
        <w:tc>
          <w:tcPr>
            <w:tcW w:w="2285" w:type="dxa"/>
          </w:tcPr>
          <w:p w:rsidR="00204916" w:rsidRPr="00204916" w:rsidRDefault="00204916" w:rsidP="00C753B9">
            <w:pPr>
              <w:pStyle w:val="Title"/>
              <w:jc w:val="left"/>
              <w:rPr>
                <w:b w:val="0"/>
                <w:sz w:val="20"/>
              </w:rPr>
            </w:pPr>
            <w:r w:rsidRPr="00204916">
              <w:rPr>
                <w:b w:val="0"/>
                <w:sz w:val="20"/>
              </w:rPr>
              <w:t>Shear Strain</w:t>
            </w:r>
          </w:p>
        </w:tc>
        <w:tc>
          <w:tcPr>
            <w:tcW w:w="1080" w:type="dxa"/>
          </w:tcPr>
          <w:p w:rsidR="00204916" w:rsidRPr="009B07DB" w:rsidRDefault="00204916" w:rsidP="009B07DB">
            <w:pPr>
              <w:keepNext/>
              <w:rPr>
                <w:sz w:val="20"/>
              </w:rPr>
            </w:pPr>
            <w:r>
              <w:rPr>
                <w:sz w:val="20"/>
              </w:rPr>
              <w:t>90%</w:t>
            </w:r>
          </w:p>
        </w:tc>
        <w:tc>
          <w:tcPr>
            <w:tcW w:w="1283" w:type="dxa"/>
          </w:tcPr>
          <w:p w:rsidR="00204916" w:rsidRPr="009B07DB" w:rsidRDefault="00204916" w:rsidP="009B07DB">
            <w:pPr>
              <w:keepNext/>
              <w:rPr>
                <w:sz w:val="20"/>
              </w:rPr>
            </w:pPr>
            <w:r>
              <w:rPr>
                <w:sz w:val="20"/>
              </w:rPr>
              <w:t>95%</w:t>
            </w:r>
          </w:p>
        </w:tc>
        <w:tc>
          <w:tcPr>
            <w:tcW w:w="3865" w:type="dxa"/>
          </w:tcPr>
          <w:p w:rsidR="00204916" w:rsidRPr="009B07DB" w:rsidRDefault="00204916" w:rsidP="009B07DB">
            <w:pPr>
              <w:keepNext/>
              <w:rPr>
                <w:sz w:val="20"/>
              </w:rPr>
            </w:pPr>
          </w:p>
        </w:tc>
      </w:tr>
      <w:tr w:rsidR="00204916" w:rsidRPr="00E35BD2" w:rsidTr="00D00030">
        <w:tc>
          <w:tcPr>
            <w:tcW w:w="1063" w:type="dxa"/>
          </w:tcPr>
          <w:p w:rsidR="00204916" w:rsidRPr="001F76A6" w:rsidRDefault="00204916" w:rsidP="00D00030">
            <w:pPr>
              <w:keepNext/>
              <w:rPr>
                <w:sz w:val="20"/>
              </w:rPr>
            </w:pPr>
            <w:r w:rsidRPr="001F76A6">
              <w:rPr>
                <w:sz w:val="20"/>
              </w:rPr>
              <w:t>2.5</w:t>
            </w:r>
          </w:p>
        </w:tc>
        <w:tc>
          <w:tcPr>
            <w:tcW w:w="2285" w:type="dxa"/>
          </w:tcPr>
          <w:p w:rsidR="00204916" w:rsidRPr="00204916" w:rsidRDefault="00204916" w:rsidP="00C753B9">
            <w:pPr>
              <w:pStyle w:val="Title"/>
              <w:jc w:val="left"/>
              <w:rPr>
                <w:b w:val="0"/>
                <w:sz w:val="20"/>
              </w:rPr>
            </w:pPr>
            <w:r w:rsidRPr="00204916">
              <w:rPr>
                <w:b w:val="0"/>
                <w:sz w:val="20"/>
              </w:rPr>
              <w:t>Rheological Models</w:t>
            </w:r>
          </w:p>
        </w:tc>
        <w:tc>
          <w:tcPr>
            <w:tcW w:w="1080" w:type="dxa"/>
          </w:tcPr>
          <w:p w:rsidR="00204916" w:rsidRPr="009B07DB" w:rsidRDefault="00204916" w:rsidP="00D00030">
            <w:pPr>
              <w:keepNext/>
              <w:rPr>
                <w:sz w:val="20"/>
              </w:rPr>
            </w:pPr>
            <w:r>
              <w:rPr>
                <w:sz w:val="20"/>
              </w:rPr>
              <w:t>84%</w:t>
            </w:r>
          </w:p>
        </w:tc>
        <w:tc>
          <w:tcPr>
            <w:tcW w:w="1283" w:type="dxa"/>
          </w:tcPr>
          <w:p w:rsidR="00204916" w:rsidRPr="009B07DB" w:rsidRDefault="00204916" w:rsidP="00D00030">
            <w:pPr>
              <w:keepNext/>
              <w:rPr>
                <w:sz w:val="20"/>
              </w:rPr>
            </w:pPr>
            <w:r>
              <w:rPr>
                <w:sz w:val="20"/>
              </w:rPr>
              <w:t>80%</w:t>
            </w:r>
          </w:p>
        </w:tc>
        <w:tc>
          <w:tcPr>
            <w:tcW w:w="3865" w:type="dxa"/>
          </w:tcPr>
          <w:p w:rsidR="00204916" w:rsidRPr="009B07DB" w:rsidRDefault="00204916" w:rsidP="00D00030">
            <w:pPr>
              <w:keepNext/>
              <w:rPr>
                <w:sz w:val="20"/>
              </w:rPr>
            </w:pPr>
          </w:p>
        </w:tc>
      </w:tr>
      <w:tr w:rsidR="00204916" w:rsidRPr="00E35BD2" w:rsidTr="00D00030">
        <w:tc>
          <w:tcPr>
            <w:tcW w:w="1063" w:type="dxa"/>
          </w:tcPr>
          <w:p w:rsidR="00204916" w:rsidRPr="001F76A6" w:rsidRDefault="00204916" w:rsidP="009B07DB">
            <w:pPr>
              <w:keepNext/>
              <w:rPr>
                <w:sz w:val="20"/>
              </w:rPr>
            </w:pPr>
            <w:r w:rsidRPr="001F76A6">
              <w:rPr>
                <w:sz w:val="20"/>
              </w:rPr>
              <w:t>2.6</w:t>
            </w:r>
          </w:p>
        </w:tc>
        <w:tc>
          <w:tcPr>
            <w:tcW w:w="2285" w:type="dxa"/>
          </w:tcPr>
          <w:p w:rsidR="00204916" w:rsidRPr="00204916" w:rsidRDefault="00204916" w:rsidP="00C753B9">
            <w:pPr>
              <w:pStyle w:val="Title"/>
              <w:jc w:val="left"/>
              <w:rPr>
                <w:b w:val="0"/>
                <w:sz w:val="20"/>
              </w:rPr>
            </w:pPr>
            <w:r w:rsidRPr="00204916">
              <w:rPr>
                <w:b w:val="0"/>
                <w:sz w:val="20"/>
              </w:rPr>
              <w:t>Torque</w:t>
            </w:r>
          </w:p>
        </w:tc>
        <w:tc>
          <w:tcPr>
            <w:tcW w:w="1080" w:type="dxa"/>
          </w:tcPr>
          <w:p w:rsidR="00204916" w:rsidRPr="009B07DB" w:rsidRDefault="00204916" w:rsidP="009B07DB">
            <w:pPr>
              <w:keepNext/>
              <w:rPr>
                <w:sz w:val="20"/>
              </w:rPr>
            </w:pPr>
            <w:r>
              <w:rPr>
                <w:sz w:val="20"/>
              </w:rPr>
              <w:t>67%</w:t>
            </w:r>
          </w:p>
        </w:tc>
        <w:tc>
          <w:tcPr>
            <w:tcW w:w="1283" w:type="dxa"/>
          </w:tcPr>
          <w:p w:rsidR="00204916" w:rsidRPr="009B07DB" w:rsidRDefault="00204916" w:rsidP="009B07DB">
            <w:pPr>
              <w:keepNext/>
              <w:rPr>
                <w:sz w:val="20"/>
              </w:rPr>
            </w:pPr>
            <w:r>
              <w:rPr>
                <w:sz w:val="20"/>
              </w:rPr>
              <w:t>60%</w:t>
            </w:r>
          </w:p>
        </w:tc>
        <w:tc>
          <w:tcPr>
            <w:tcW w:w="3865" w:type="dxa"/>
          </w:tcPr>
          <w:p w:rsidR="00204916" w:rsidRPr="009B07DB" w:rsidRDefault="00204916" w:rsidP="009B07DB">
            <w:pPr>
              <w:keepNext/>
              <w:rPr>
                <w:sz w:val="20"/>
              </w:rPr>
            </w:pPr>
            <w:r>
              <w:rPr>
                <w:sz w:val="20"/>
              </w:rPr>
              <w:t xml:space="preserve">Misunderstanding of polar inertia, torque radius, and torsion concepts. </w:t>
            </w:r>
          </w:p>
        </w:tc>
      </w:tr>
      <w:tr w:rsidR="00204916" w:rsidRPr="00E35BD2" w:rsidTr="00D00030">
        <w:tc>
          <w:tcPr>
            <w:tcW w:w="1063" w:type="dxa"/>
          </w:tcPr>
          <w:p w:rsidR="00204916" w:rsidRPr="001F76A6" w:rsidRDefault="00204916" w:rsidP="009B07DB">
            <w:pPr>
              <w:keepNext/>
              <w:rPr>
                <w:sz w:val="20"/>
              </w:rPr>
            </w:pPr>
            <w:r w:rsidRPr="001F76A6">
              <w:rPr>
                <w:sz w:val="20"/>
              </w:rPr>
              <w:t>2.7</w:t>
            </w:r>
          </w:p>
        </w:tc>
        <w:tc>
          <w:tcPr>
            <w:tcW w:w="2285" w:type="dxa"/>
          </w:tcPr>
          <w:p w:rsidR="00204916" w:rsidRPr="00204916" w:rsidRDefault="00204916" w:rsidP="00C753B9">
            <w:pPr>
              <w:pStyle w:val="Title"/>
              <w:jc w:val="left"/>
              <w:rPr>
                <w:b w:val="0"/>
                <w:sz w:val="20"/>
              </w:rPr>
            </w:pPr>
            <w:r w:rsidRPr="00204916">
              <w:rPr>
                <w:b w:val="0"/>
                <w:sz w:val="20"/>
              </w:rPr>
              <w:t xml:space="preserve">Thermal Changes </w:t>
            </w:r>
          </w:p>
        </w:tc>
        <w:tc>
          <w:tcPr>
            <w:tcW w:w="1080" w:type="dxa"/>
          </w:tcPr>
          <w:p w:rsidR="00204916" w:rsidRPr="009B07DB" w:rsidRDefault="00204916" w:rsidP="009B07DB">
            <w:pPr>
              <w:keepNext/>
              <w:rPr>
                <w:sz w:val="20"/>
              </w:rPr>
            </w:pPr>
            <w:r>
              <w:rPr>
                <w:sz w:val="20"/>
              </w:rPr>
              <w:t>83%</w:t>
            </w:r>
          </w:p>
        </w:tc>
        <w:tc>
          <w:tcPr>
            <w:tcW w:w="1283" w:type="dxa"/>
          </w:tcPr>
          <w:p w:rsidR="00204916" w:rsidRPr="009B07DB" w:rsidRDefault="00204916" w:rsidP="009B07DB">
            <w:pPr>
              <w:keepNext/>
              <w:rPr>
                <w:sz w:val="20"/>
              </w:rPr>
            </w:pPr>
            <w:r>
              <w:rPr>
                <w:sz w:val="20"/>
              </w:rPr>
              <w:t>88%</w:t>
            </w:r>
          </w:p>
        </w:tc>
        <w:tc>
          <w:tcPr>
            <w:tcW w:w="3865" w:type="dxa"/>
          </w:tcPr>
          <w:p w:rsidR="00204916" w:rsidRPr="009B07DB" w:rsidRDefault="00204916" w:rsidP="009B07DB">
            <w:pPr>
              <w:keepNext/>
              <w:rPr>
                <w:sz w:val="20"/>
              </w:rPr>
            </w:pPr>
          </w:p>
        </w:tc>
      </w:tr>
      <w:tr w:rsidR="00204916" w:rsidRPr="00E35BD2" w:rsidTr="00D00030">
        <w:tc>
          <w:tcPr>
            <w:tcW w:w="1063" w:type="dxa"/>
          </w:tcPr>
          <w:p w:rsidR="00204916" w:rsidRPr="001F76A6" w:rsidRDefault="00204916" w:rsidP="009B07DB">
            <w:pPr>
              <w:keepNext/>
              <w:rPr>
                <w:sz w:val="20"/>
              </w:rPr>
            </w:pPr>
            <w:r w:rsidRPr="001F76A6">
              <w:rPr>
                <w:sz w:val="20"/>
              </w:rPr>
              <w:t>2.8</w:t>
            </w:r>
          </w:p>
        </w:tc>
        <w:tc>
          <w:tcPr>
            <w:tcW w:w="2285" w:type="dxa"/>
          </w:tcPr>
          <w:p w:rsidR="00204916" w:rsidRPr="00204916" w:rsidRDefault="00204916" w:rsidP="00C753B9">
            <w:pPr>
              <w:pStyle w:val="Title"/>
              <w:jc w:val="left"/>
              <w:rPr>
                <w:b w:val="0"/>
                <w:sz w:val="20"/>
              </w:rPr>
            </w:pPr>
            <w:r w:rsidRPr="00204916">
              <w:rPr>
                <w:b w:val="0"/>
                <w:sz w:val="20"/>
              </w:rPr>
              <w:t xml:space="preserve">Metal Compression </w:t>
            </w:r>
          </w:p>
        </w:tc>
        <w:tc>
          <w:tcPr>
            <w:tcW w:w="1080" w:type="dxa"/>
          </w:tcPr>
          <w:p w:rsidR="00204916" w:rsidRPr="009B07DB" w:rsidRDefault="00204916" w:rsidP="009B07DB">
            <w:pPr>
              <w:keepNext/>
              <w:rPr>
                <w:sz w:val="20"/>
              </w:rPr>
            </w:pPr>
            <w:r>
              <w:rPr>
                <w:sz w:val="20"/>
              </w:rPr>
              <w:t>80%</w:t>
            </w:r>
          </w:p>
        </w:tc>
        <w:tc>
          <w:tcPr>
            <w:tcW w:w="1283" w:type="dxa"/>
          </w:tcPr>
          <w:p w:rsidR="00204916" w:rsidRPr="009B07DB" w:rsidRDefault="00204916" w:rsidP="009B07DB">
            <w:pPr>
              <w:keepNext/>
              <w:rPr>
                <w:sz w:val="20"/>
              </w:rPr>
            </w:pPr>
            <w:r>
              <w:rPr>
                <w:sz w:val="20"/>
              </w:rPr>
              <w:t>78%</w:t>
            </w:r>
          </w:p>
        </w:tc>
        <w:tc>
          <w:tcPr>
            <w:tcW w:w="3865" w:type="dxa"/>
          </w:tcPr>
          <w:p w:rsidR="00204916" w:rsidRPr="009B07DB" w:rsidRDefault="00204916" w:rsidP="009B07DB">
            <w:pPr>
              <w:keepNext/>
              <w:rPr>
                <w:sz w:val="20"/>
              </w:rPr>
            </w:pPr>
          </w:p>
        </w:tc>
      </w:tr>
      <w:tr w:rsidR="00204916" w:rsidRPr="00E35BD2" w:rsidTr="00D00030">
        <w:tc>
          <w:tcPr>
            <w:tcW w:w="1063" w:type="dxa"/>
          </w:tcPr>
          <w:p w:rsidR="00204916" w:rsidRPr="001F76A6" w:rsidRDefault="00204916" w:rsidP="009B07DB">
            <w:pPr>
              <w:keepNext/>
              <w:rPr>
                <w:sz w:val="20"/>
              </w:rPr>
            </w:pPr>
            <w:r w:rsidRPr="001F76A6">
              <w:rPr>
                <w:sz w:val="20"/>
              </w:rPr>
              <w:t>2.9</w:t>
            </w:r>
          </w:p>
        </w:tc>
        <w:tc>
          <w:tcPr>
            <w:tcW w:w="2285" w:type="dxa"/>
          </w:tcPr>
          <w:p w:rsidR="00204916" w:rsidRPr="00204916" w:rsidRDefault="00204916" w:rsidP="00C753B9">
            <w:pPr>
              <w:pStyle w:val="Title"/>
              <w:jc w:val="left"/>
              <w:rPr>
                <w:b w:val="0"/>
                <w:sz w:val="20"/>
              </w:rPr>
            </w:pPr>
            <w:proofErr w:type="spellStart"/>
            <w:r w:rsidRPr="00204916">
              <w:rPr>
                <w:b w:val="0"/>
                <w:sz w:val="20"/>
              </w:rPr>
              <w:t>Elasto</w:t>
            </w:r>
            <w:proofErr w:type="spellEnd"/>
            <w:r w:rsidRPr="00204916">
              <w:rPr>
                <w:b w:val="0"/>
                <w:sz w:val="20"/>
              </w:rPr>
              <w:t>-Plastic Stress-Strain</w:t>
            </w:r>
          </w:p>
        </w:tc>
        <w:tc>
          <w:tcPr>
            <w:tcW w:w="1080" w:type="dxa"/>
          </w:tcPr>
          <w:p w:rsidR="00204916" w:rsidRPr="009B07DB" w:rsidRDefault="00204916" w:rsidP="009B07DB">
            <w:pPr>
              <w:keepNext/>
              <w:rPr>
                <w:sz w:val="20"/>
              </w:rPr>
            </w:pPr>
            <w:r>
              <w:rPr>
                <w:sz w:val="20"/>
              </w:rPr>
              <w:t>70%</w:t>
            </w:r>
          </w:p>
        </w:tc>
        <w:tc>
          <w:tcPr>
            <w:tcW w:w="1283" w:type="dxa"/>
          </w:tcPr>
          <w:p w:rsidR="00204916" w:rsidRPr="009B07DB" w:rsidRDefault="00204916" w:rsidP="009B07DB">
            <w:pPr>
              <w:keepNext/>
              <w:rPr>
                <w:sz w:val="20"/>
              </w:rPr>
            </w:pPr>
            <w:r>
              <w:rPr>
                <w:sz w:val="20"/>
              </w:rPr>
              <w:t>59%</w:t>
            </w:r>
          </w:p>
        </w:tc>
        <w:tc>
          <w:tcPr>
            <w:tcW w:w="3865" w:type="dxa"/>
          </w:tcPr>
          <w:p w:rsidR="00204916" w:rsidRPr="009B07DB" w:rsidRDefault="00204916" w:rsidP="009B07DB">
            <w:pPr>
              <w:keepNext/>
              <w:rPr>
                <w:sz w:val="20"/>
              </w:rPr>
            </w:pPr>
          </w:p>
        </w:tc>
      </w:tr>
    </w:tbl>
    <w:p w:rsidR="009B07DB" w:rsidRDefault="009B07DB" w:rsidP="00A9220C"/>
    <w:tbl>
      <w:tblPr>
        <w:tblStyle w:val="TableGrid"/>
        <w:tblW w:w="0" w:type="auto"/>
        <w:tblLook w:val="04A0" w:firstRow="1" w:lastRow="0" w:firstColumn="1" w:lastColumn="0" w:noHBand="0" w:noVBand="1"/>
      </w:tblPr>
      <w:tblGrid>
        <w:gridCol w:w="1063"/>
        <w:gridCol w:w="2285"/>
        <w:gridCol w:w="1080"/>
        <w:gridCol w:w="1283"/>
        <w:gridCol w:w="3865"/>
      </w:tblGrid>
      <w:tr w:rsidR="007D694C" w:rsidTr="005941E2">
        <w:tc>
          <w:tcPr>
            <w:tcW w:w="1063" w:type="dxa"/>
          </w:tcPr>
          <w:p w:rsidR="007D694C" w:rsidRDefault="007D694C" w:rsidP="005941E2">
            <w:pPr>
              <w:keepNext/>
              <w:jc w:val="center"/>
              <w:rPr>
                <w:b/>
                <w:sz w:val="20"/>
              </w:rPr>
            </w:pPr>
          </w:p>
          <w:p w:rsidR="007D694C" w:rsidRPr="00142060" w:rsidRDefault="007D694C" w:rsidP="007D694C">
            <w:pPr>
              <w:keepNext/>
              <w:jc w:val="center"/>
            </w:pPr>
            <w:r>
              <w:rPr>
                <w:b/>
                <w:sz w:val="20"/>
              </w:rPr>
              <w:t>Exam 3 question #</w:t>
            </w:r>
          </w:p>
        </w:tc>
        <w:tc>
          <w:tcPr>
            <w:tcW w:w="2285" w:type="dxa"/>
          </w:tcPr>
          <w:p w:rsidR="007D694C" w:rsidRPr="00AD6AEC" w:rsidRDefault="007D694C" w:rsidP="005941E2">
            <w:pPr>
              <w:keepNext/>
              <w:jc w:val="center"/>
              <w:rPr>
                <w:b/>
                <w:sz w:val="20"/>
              </w:rPr>
            </w:pPr>
            <w:r w:rsidRPr="00AD6AEC">
              <w:rPr>
                <w:b/>
                <w:sz w:val="20"/>
              </w:rPr>
              <w:t>Topic</w:t>
            </w:r>
          </w:p>
        </w:tc>
        <w:tc>
          <w:tcPr>
            <w:tcW w:w="1080" w:type="dxa"/>
          </w:tcPr>
          <w:p w:rsidR="007D694C" w:rsidRPr="00AD6AEC" w:rsidRDefault="007D694C" w:rsidP="005941E2">
            <w:pPr>
              <w:keepNext/>
              <w:jc w:val="center"/>
              <w:rPr>
                <w:b/>
                <w:sz w:val="20"/>
              </w:rPr>
            </w:pPr>
            <w:r w:rsidRPr="00AD6AEC">
              <w:rPr>
                <w:b/>
                <w:sz w:val="20"/>
              </w:rPr>
              <w:t xml:space="preserve">Average score </w:t>
            </w:r>
            <w:r w:rsidRPr="00AD6AEC">
              <w:rPr>
                <w:sz w:val="20"/>
              </w:rPr>
              <w:t>(0 to 100)</w:t>
            </w:r>
          </w:p>
        </w:tc>
        <w:tc>
          <w:tcPr>
            <w:tcW w:w="1283" w:type="dxa"/>
          </w:tcPr>
          <w:p w:rsidR="007D694C" w:rsidRPr="00AD6AEC" w:rsidRDefault="007D694C" w:rsidP="005941E2">
            <w:pPr>
              <w:keepNext/>
              <w:jc w:val="center"/>
              <w:rPr>
                <w:b/>
                <w:sz w:val="20"/>
              </w:rPr>
            </w:pPr>
            <w:r w:rsidRPr="00AD6AEC">
              <w:rPr>
                <w:b/>
                <w:sz w:val="20"/>
              </w:rPr>
              <w:t>% students with adequate achievement</w:t>
            </w:r>
          </w:p>
        </w:tc>
        <w:tc>
          <w:tcPr>
            <w:tcW w:w="3865" w:type="dxa"/>
          </w:tcPr>
          <w:p w:rsidR="007D694C" w:rsidRPr="00AD6AEC" w:rsidRDefault="007D694C" w:rsidP="005941E2">
            <w:pPr>
              <w:keepNext/>
              <w:jc w:val="center"/>
              <w:rPr>
                <w:b/>
                <w:sz w:val="20"/>
              </w:rPr>
            </w:pPr>
            <w:r w:rsidRPr="00AD6AEC">
              <w:rPr>
                <w:b/>
                <w:sz w:val="20"/>
              </w:rPr>
              <w:t>Comment on any item with poor achievement</w:t>
            </w:r>
          </w:p>
        </w:tc>
      </w:tr>
      <w:tr w:rsidR="00204916" w:rsidRPr="009B07DB" w:rsidTr="005941E2">
        <w:tc>
          <w:tcPr>
            <w:tcW w:w="1063" w:type="dxa"/>
          </w:tcPr>
          <w:p w:rsidR="00204916" w:rsidRPr="00E35BD2" w:rsidRDefault="00204916" w:rsidP="005941E2">
            <w:pPr>
              <w:keepNext/>
              <w:rPr>
                <w:sz w:val="20"/>
              </w:rPr>
            </w:pPr>
            <w:r>
              <w:rPr>
                <w:sz w:val="20"/>
              </w:rPr>
              <w:t>3.1</w:t>
            </w:r>
          </w:p>
        </w:tc>
        <w:tc>
          <w:tcPr>
            <w:tcW w:w="2285" w:type="dxa"/>
          </w:tcPr>
          <w:p w:rsidR="00204916" w:rsidRPr="00204916" w:rsidRDefault="00204916" w:rsidP="00C753B9">
            <w:pPr>
              <w:pStyle w:val="Title"/>
              <w:jc w:val="left"/>
              <w:rPr>
                <w:b w:val="0"/>
                <w:sz w:val="20"/>
              </w:rPr>
            </w:pPr>
            <w:r w:rsidRPr="00204916">
              <w:rPr>
                <w:b w:val="0"/>
                <w:sz w:val="20"/>
              </w:rPr>
              <w:t>Vocabulary</w:t>
            </w:r>
          </w:p>
        </w:tc>
        <w:tc>
          <w:tcPr>
            <w:tcW w:w="1080" w:type="dxa"/>
          </w:tcPr>
          <w:p w:rsidR="00204916" w:rsidRPr="009B07DB" w:rsidRDefault="00204916" w:rsidP="005941E2">
            <w:pPr>
              <w:keepNext/>
              <w:rPr>
                <w:sz w:val="20"/>
              </w:rPr>
            </w:pPr>
            <w:r>
              <w:rPr>
                <w:sz w:val="20"/>
              </w:rPr>
              <w:t>77%</w:t>
            </w:r>
          </w:p>
        </w:tc>
        <w:tc>
          <w:tcPr>
            <w:tcW w:w="1283" w:type="dxa"/>
          </w:tcPr>
          <w:p w:rsidR="00204916" w:rsidRPr="009B07DB" w:rsidRDefault="00485444" w:rsidP="005941E2">
            <w:pPr>
              <w:keepNext/>
              <w:rPr>
                <w:sz w:val="20"/>
              </w:rPr>
            </w:pPr>
            <w:r>
              <w:rPr>
                <w:sz w:val="20"/>
              </w:rPr>
              <w:t>69%</w:t>
            </w:r>
          </w:p>
        </w:tc>
        <w:tc>
          <w:tcPr>
            <w:tcW w:w="3865" w:type="dxa"/>
          </w:tcPr>
          <w:p w:rsidR="00204916" w:rsidRPr="009B07DB" w:rsidRDefault="00204916" w:rsidP="005941E2">
            <w:pPr>
              <w:keepNext/>
              <w:rPr>
                <w:sz w:val="20"/>
              </w:rPr>
            </w:pPr>
          </w:p>
        </w:tc>
      </w:tr>
      <w:tr w:rsidR="00485444" w:rsidRPr="009B07DB" w:rsidTr="005941E2">
        <w:tc>
          <w:tcPr>
            <w:tcW w:w="1063" w:type="dxa"/>
          </w:tcPr>
          <w:p w:rsidR="00485444" w:rsidRPr="00E35BD2" w:rsidRDefault="00485444" w:rsidP="005941E2">
            <w:pPr>
              <w:keepNext/>
              <w:rPr>
                <w:sz w:val="20"/>
              </w:rPr>
            </w:pPr>
            <w:r>
              <w:rPr>
                <w:sz w:val="20"/>
              </w:rPr>
              <w:t>3.2</w:t>
            </w:r>
          </w:p>
        </w:tc>
        <w:tc>
          <w:tcPr>
            <w:tcW w:w="2285" w:type="dxa"/>
          </w:tcPr>
          <w:p w:rsidR="00485444" w:rsidRPr="00485444" w:rsidRDefault="00485444" w:rsidP="00C753B9">
            <w:pPr>
              <w:pStyle w:val="Title"/>
              <w:jc w:val="left"/>
              <w:rPr>
                <w:b w:val="0"/>
                <w:sz w:val="20"/>
              </w:rPr>
            </w:pPr>
            <w:r w:rsidRPr="00485444">
              <w:rPr>
                <w:b w:val="0"/>
                <w:sz w:val="20"/>
              </w:rPr>
              <w:t>Key Property of Asphalt</w:t>
            </w:r>
          </w:p>
        </w:tc>
        <w:tc>
          <w:tcPr>
            <w:tcW w:w="1080" w:type="dxa"/>
          </w:tcPr>
          <w:p w:rsidR="00485444" w:rsidRPr="009B07DB" w:rsidRDefault="00485444" w:rsidP="005941E2">
            <w:pPr>
              <w:keepNext/>
              <w:rPr>
                <w:sz w:val="20"/>
              </w:rPr>
            </w:pPr>
            <w:r>
              <w:rPr>
                <w:sz w:val="20"/>
              </w:rPr>
              <w:t>82%</w:t>
            </w:r>
          </w:p>
        </w:tc>
        <w:tc>
          <w:tcPr>
            <w:tcW w:w="1283" w:type="dxa"/>
          </w:tcPr>
          <w:p w:rsidR="00485444" w:rsidRPr="009B07DB" w:rsidRDefault="00485444" w:rsidP="005941E2">
            <w:pPr>
              <w:keepNext/>
              <w:rPr>
                <w:sz w:val="20"/>
              </w:rPr>
            </w:pPr>
            <w:r>
              <w:rPr>
                <w:sz w:val="20"/>
              </w:rPr>
              <w:t>73%</w:t>
            </w:r>
          </w:p>
        </w:tc>
        <w:tc>
          <w:tcPr>
            <w:tcW w:w="3865" w:type="dxa"/>
          </w:tcPr>
          <w:p w:rsidR="00485444" w:rsidRPr="009B07DB" w:rsidRDefault="00485444" w:rsidP="005941E2">
            <w:pPr>
              <w:keepNext/>
              <w:rPr>
                <w:sz w:val="20"/>
              </w:rPr>
            </w:pPr>
          </w:p>
        </w:tc>
      </w:tr>
      <w:tr w:rsidR="00485444" w:rsidRPr="009B07DB" w:rsidTr="005941E2">
        <w:tc>
          <w:tcPr>
            <w:tcW w:w="1063" w:type="dxa"/>
          </w:tcPr>
          <w:p w:rsidR="00485444" w:rsidRPr="00E35BD2" w:rsidRDefault="00485444" w:rsidP="005941E2">
            <w:pPr>
              <w:keepNext/>
              <w:rPr>
                <w:sz w:val="20"/>
              </w:rPr>
            </w:pPr>
            <w:r>
              <w:rPr>
                <w:sz w:val="20"/>
              </w:rPr>
              <w:t>3.3</w:t>
            </w:r>
          </w:p>
        </w:tc>
        <w:tc>
          <w:tcPr>
            <w:tcW w:w="2285" w:type="dxa"/>
          </w:tcPr>
          <w:p w:rsidR="00485444" w:rsidRPr="00485444" w:rsidRDefault="00485444" w:rsidP="00C753B9">
            <w:pPr>
              <w:pStyle w:val="Title"/>
              <w:jc w:val="left"/>
              <w:rPr>
                <w:b w:val="0"/>
                <w:sz w:val="20"/>
              </w:rPr>
            </w:pPr>
            <w:r w:rsidRPr="00485444">
              <w:rPr>
                <w:b w:val="0"/>
                <w:sz w:val="20"/>
              </w:rPr>
              <w:t>Comparisons</w:t>
            </w:r>
          </w:p>
        </w:tc>
        <w:tc>
          <w:tcPr>
            <w:tcW w:w="1080" w:type="dxa"/>
          </w:tcPr>
          <w:p w:rsidR="00485444" w:rsidRPr="009B07DB" w:rsidRDefault="00485444" w:rsidP="005941E2">
            <w:pPr>
              <w:keepNext/>
              <w:rPr>
                <w:sz w:val="20"/>
              </w:rPr>
            </w:pPr>
            <w:r>
              <w:rPr>
                <w:sz w:val="20"/>
              </w:rPr>
              <w:t>90%</w:t>
            </w:r>
          </w:p>
        </w:tc>
        <w:tc>
          <w:tcPr>
            <w:tcW w:w="1283" w:type="dxa"/>
          </w:tcPr>
          <w:p w:rsidR="00485444" w:rsidRPr="009B07DB" w:rsidRDefault="00485444" w:rsidP="005941E2">
            <w:pPr>
              <w:keepNext/>
              <w:rPr>
                <w:sz w:val="20"/>
              </w:rPr>
            </w:pPr>
            <w:r>
              <w:rPr>
                <w:sz w:val="20"/>
              </w:rPr>
              <w:t>88%</w:t>
            </w:r>
          </w:p>
        </w:tc>
        <w:tc>
          <w:tcPr>
            <w:tcW w:w="3865" w:type="dxa"/>
          </w:tcPr>
          <w:p w:rsidR="00485444" w:rsidRPr="009B07DB" w:rsidRDefault="00485444" w:rsidP="005941E2">
            <w:pPr>
              <w:keepNext/>
              <w:rPr>
                <w:sz w:val="20"/>
              </w:rPr>
            </w:pPr>
          </w:p>
        </w:tc>
      </w:tr>
      <w:tr w:rsidR="00485444" w:rsidRPr="009B07DB" w:rsidTr="005941E2">
        <w:tc>
          <w:tcPr>
            <w:tcW w:w="1063" w:type="dxa"/>
          </w:tcPr>
          <w:p w:rsidR="00485444" w:rsidRPr="00E35BD2" w:rsidRDefault="00485444" w:rsidP="005941E2">
            <w:pPr>
              <w:keepNext/>
              <w:rPr>
                <w:sz w:val="20"/>
              </w:rPr>
            </w:pPr>
            <w:r>
              <w:rPr>
                <w:sz w:val="20"/>
              </w:rPr>
              <w:t>3.4</w:t>
            </w:r>
          </w:p>
        </w:tc>
        <w:tc>
          <w:tcPr>
            <w:tcW w:w="2285" w:type="dxa"/>
          </w:tcPr>
          <w:p w:rsidR="00485444" w:rsidRPr="00485444" w:rsidRDefault="00485444" w:rsidP="00C753B9">
            <w:pPr>
              <w:pStyle w:val="Title"/>
              <w:jc w:val="left"/>
              <w:rPr>
                <w:b w:val="0"/>
                <w:sz w:val="20"/>
              </w:rPr>
            </w:pPr>
            <w:r>
              <w:rPr>
                <w:b w:val="0"/>
                <w:sz w:val="20"/>
              </w:rPr>
              <w:t>Asphalt d</w:t>
            </w:r>
            <w:r w:rsidRPr="00485444">
              <w:rPr>
                <w:b w:val="0"/>
                <w:sz w:val="20"/>
              </w:rPr>
              <w:t>esignations</w:t>
            </w:r>
          </w:p>
        </w:tc>
        <w:tc>
          <w:tcPr>
            <w:tcW w:w="1080" w:type="dxa"/>
          </w:tcPr>
          <w:p w:rsidR="00485444" w:rsidRPr="009B07DB" w:rsidRDefault="00485444" w:rsidP="005941E2">
            <w:pPr>
              <w:keepNext/>
              <w:rPr>
                <w:sz w:val="20"/>
              </w:rPr>
            </w:pPr>
            <w:r>
              <w:rPr>
                <w:sz w:val="20"/>
              </w:rPr>
              <w:t>74%</w:t>
            </w:r>
          </w:p>
        </w:tc>
        <w:tc>
          <w:tcPr>
            <w:tcW w:w="1283" w:type="dxa"/>
          </w:tcPr>
          <w:p w:rsidR="00485444" w:rsidRPr="009B07DB" w:rsidRDefault="00485444" w:rsidP="005941E2">
            <w:pPr>
              <w:keepNext/>
              <w:rPr>
                <w:sz w:val="20"/>
              </w:rPr>
            </w:pPr>
            <w:r>
              <w:rPr>
                <w:sz w:val="20"/>
              </w:rPr>
              <w:t>63%</w:t>
            </w:r>
          </w:p>
        </w:tc>
        <w:tc>
          <w:tcPr>
            <w:tcW w:w="3865" w:type="dxa"/>
          </w:tcPr>
          <w:p w:rsidR="00485444" w:rsidRPr="009B07DB" w:rsidRDefault="00485444" w:rsidP="005941E2">
            <w:pPr>
              <w:keepNext/>
              <w:rPr>
                <w:sz w:val="20"/>
              </w:rPr>
            </w:pPr>
          </w:p>
        </w:tc>
      </w:tr>
      <w:tr w:rsidR="00485444" w:rsidRPr="009B07DB" w:rsidTr="005941E2">
        <w:tc>
          <w:tcPr>
            <w:tcW w:w="1063" w:type="dxa"/>
          </w:tcPr>
          <w:p w:rsidR="00485444" w:rsidRPr="00E35BD2" w:rsidRDefault="00485444" w:rsidP="005941E2">
            <w:pPr>
              <w:keepNext/>
              <w:rPr>
                <w:sz w:val="20"/>
              </w:rPr>
            </w:pPr>
            <w:r>
              <w:rPr>
                <w:sz w:val="20"/>
              </w:rPr>
              <w:t>3.5</w:t>
            </w:r>
          </w:p>
        </w:tc>
        <w:tc>
          <w:tcPr>
            <w:tcW w:w="2285" w:type="dxa"/>
          </w:tcPr>
          <w:p w:rsidR="00485444" w:rsidRPr="00485444" w:rsidRDefault="00485444" w:rsidP="00C753B9">
            <w:pPr>
              <w:pStyle w:val="Title"/>
              <w:jc w:val="left"/>
              <w:rPr>
                <w:b w:val="0"/>
                <w:sz w:val="20"/>
              </w:rPr>
            </w:pPr>
            <w:r>
              <w:rPr>
                <w:b w:val="0"/>
                <w:sz w:val="20"/>
              </w:rPr>
              <w:t>Tension vs. c</w:t>
            </w:r>
            <w:r w:rsidRPr="00485444">
              <w:rPr>
                <w:b w:val="0"/>
                <w:sz w:val="20"/>
              </w:rPr>
              <w:t>ompression</w:t>
            </w:r>
            <w:r>
              <w:rPr>
                <w:b w:val="0"/>
                <w:sz w:val="20"/>
              </w:rPr>
              <w:t xml:space="preserve"> in wood</w:t>
            </w:r>
          </w:p>
        </w:tc>
        <w:tc>
          <w:tcPr>
            <w:tcW w:w="1080" w:type="dxa"/>
          </w:tcPr>
          <w:p w:rsidR="00485444" w:rsidRPr="009B07DB" w:rsidRDefault="00485444" w:rsidP="005941E2">
            <w:pPr>
              <w:keepNext/>
              <w:rPr>
                <w:sz w:val="20"/>
              </w:rPr>
            </w:pPr>
            <w:r>
              <w:rPr>
                <w:sz w:val="20"/>
              </w:rPr>
              <w:t>58%</w:t>
            </w:r>
          </w:p>
        </w:tc>
        <w:tc>
          <w:tcPr>
            <w:tcW w:w="1283" w:type="dxa"/>
          </w:tcPr>
          <w:p w:rsidR="00485444" w:rsidRPr="009B07DB" w:rsidRDefault="00485444" w:rsidP="005941E2">
            <w:pPr>
              <w:keepNext/>
              <w:rPr>
                <w:sz w:val="20"/>
              </w:rPr>
            </w:pPr>
            <w:r>
              <w:rPr>
                <w:sz w:val="20"/>
              </w:rPr>
              <w:t>39%</w:t>
            </w:r>
          </w:p>
        </w:tc>
        <w:tc>
          <w:tcPr>
            <w:tcW w:w="3865" w:type="dxa"/>
          </w:tcPr>
          <w:p w:rsidR="00485444" w:rsidRPr="009B07DB" w:rsidRDefault="00485444" w:rsidP="005941E2">
            <w:pPr>
              <w:keepNext/>
              <w:rPr>
                <w:sz w:val="20"/>
              </w:rPr>
            </w:pPr>
            <w:r>
              <w:rPr>
                <w:sz w:val="20"/>
              </w:rPr>
              <w:t>Misinterpretation of what was asked.</w:t>
            </w:r>
          </w:p>
        </w:tc>
      </w:tr>
      <w:tr w:rsidR="00485444" w:rsidRPr="009B07DB" w:rsidTr="005941E2">
        <w:tc>
          <w:tcPr>
            <w:tcW w:w="1063" w:type="dxa"/>
          </w:tcPr>
          <w:p w:rsidR="00485444" w:rsidRPr="00E35BD2" w:rsidRDefault="00485444" w:rsidP="005941E2">
            <w:pPr>
              <w:keepNext/>
              <w:rPr>
                <w:sz w:val="20"/>
              </w:rPr>
            </w:pPr>
            <w:r>
              <w:rPr>
                <w:sz w:val="20"/>
              </w:rPr>
              <w:t>3.6</w:t>
            </w:r>
          </w:p>
        </w:tc>
        <w:tc>
          <w:tcPr>
            <w:tcW w:w="2285" w:type="dxa"/>
          </w:tcPr>
          <w:p w:rsidR="00485444" w:rsidRPr="00485444" w:rsidRDefault="00485444" w:rsidP="00C753B9">
            <w:pPr>
              <w:pStyle w:val="Title"/>
              <w:jc w:val="left"/>
              <w:rPr>
                <w:b w:val="0"/>
                <w:sz w:val="20"/>
              </w:rPr>
            </w:pPr>
            <w:r w:rsidRPr="00485444">
              <w:rPr>
                <w:b w:val="0"/>
                <w:sz w:val="20"/>
              </w:rPr>
              <w:t>Shear</w:t>
            </w:r>
            <w:r>
              <w:rPr>
                <w:b w:val="0"/>
                <w:sz w:val="20"/>
              </w:rPr>
              <w:t xml:space="preserve"> in wood</w:t>
            </w:r>
          </w:p>
        </w:tc>
        <w:tc>
          <w:tcPr>
            <w:tcW w:w="1080" w:type="dxa"/>
          </w:tcPr>
          <w:p w:rsidR="00485444" w:rsidRPr="009B07DB" w:rsidRDefault="00485444" w:rsidP="005941E2">
            <w:pPr>
              <w:keepNext/>
              <w:rPr>
                <w:sz w:val="20"/>
              </w:rPr>
            </w:pPr>
            <w:r>
              <w:rPr>
                <w:sz w:val="20"/>
              </w:rPr>
              <w:t>97%</w:t>
            </w:r>
          </w:p>
        </w:tc>
        <w:tc>
          <w:tcPr>
            <w:tcW w:w="1283" w:type="dxa"/>
          </w:tcPr>
          <w:p w:rsidR="00485444" w:rsidRPr="009B07DB" w:rsidRDefault="00485444" w:rsidP="005941E2">
            <w:pPr>
              <w:keepNext/>
              <w:rPr>
                <w:sz w:val="20"/>
              </w:rPr>
            </w:pPr>
            <w:r>
              <w:rPr>
                <w:sz w:val="20"/>
              </w:rPr>
              <w:t>97%</w:t>
            </w:r>
          </w:p>
        </w:tc>
        <w:tc>
          <w:tcPr>
            <w:tcW w:w="3865" w:type="dxa"/>
          </w:tcPr>
          <w:p w:rsidR="00485444" w:rsidRPr="009B07DB" w:rsidRDefault="00485444" w:rsidP="005941E2">
            <w:pPr>
              <w:keepNext/>
              <w:rPr>
                <w:sz w:val="20"/>
              </w:rPr>
            </w:pPr>
          </w:p>
        </w:tc>
      </w:tr>
      <w:tr w:rsidR="00485444" w:rsidRPr="009B07DB" w:rsidTr="005941E2">
        <w:tc>
          <w:tcPr>
            <w:tcW w:w="1063" w:type="dxa"/>
          </w:tcPr>
          <w:p w:rsidR="00485444" w:rsidRPr="00E35BD2" w:rsidRDefault="00485444" w:rsidP="005941E2">
            <w:pPr>
              <w:keepNext/>
              <w:rPr>
                <w:sz w:val="20"/>
              </w:rPr>
            </w:pPr>
            <w:r>
              <w:rPr>
                <w:sz w:val="20"/>
              </w:rPr>
              <w:t>3.7</w:t>
            </w:r>
          </w:p>
        </w:tc>
        <w:tc>
          <w:tcPr>
            <w:tcW w:w="2285" w:type="dxa"/>
          </w:tcPr>
          <w:p w:rsidR="00485444" w:rsidRPr="00485444" w:rsidRDefault="00485444" w:rsidP="00C753B9">
            <w:pPr>
              <w:pStyle w:val="Title"/>
              <w:jc w:val="left"/>
              <w:rPr>
                <w:b w:val="0"/>
                <w:sz w:val="20"/>
              </w:rPr>
            </w:pPr>
            <w:r w:rsidRPr="00485444">
              <w:rPr>
                <w:b w:val="0"/>
                <w:sz w:val="20"/>
              </w:rPr>
              <w:t>Tree Identification</w:t>
            </w:r>
          </w:p>
        </w:tc>
        <w:tc>
          <w:tcPr>
            <w:tcW w:w="1080" w:type="dxa"/>
          </w:tcPr>
          <w:p w:rsidR="00485444" w:rsidRPr="009B07DB" w:rsidRDefault="00485444" w:rsidP="005941E2">
            <w:pPr>
              <w:keepNext/>
              <w:rPr>
                <w:sz w:val="20"/>
              </w:rPr>
            </w:pPr>
            <w:r>
              <w:rPr>
                <w:sz w:val="20"/>
              </w:rPr>
              <w:t>95%</w:t>
            </w:r>
          </w:p>
        </w:tc>
        <w:tc>
          <w:tcPr>
            <w:tcW w:w="1283" w:type="dxa"/>
          </w:tcPr>
          <w:p w:rsidR="00485444" w:rsidRPr="009B07DB" w:rsidRDefault="00485444" w:rsidP="005941E2">
            <w:pPr>
              <w:keepNext/>
              <w:rPr>
                <w:sz w:val="20"/>
              </w:rPr>
            </w:pPr>
            <w:r>
              <w:rPr>
                <w:sz w:val="20"/>
              </w:rPr>
              <w:t>94%</w:t>
            </w:r>
          </w:p>
        </w:tc>
        <w:tc>
          <w:tcPr>
            <w:tcW w:w="3865" w:type="dxa"/>
          </w:tcPr>
          <w:p w:rsidR="00485444" w:rsidRPr="009B07DB" w:rsidRDefault="00485444" w:rsidP="005941E2">
            <w:pPr>
              <w:keepNext/>
              <w:rPr>
                <w:sz w:val="20"/>
              </w:rPr>
            </w:pPr>
          </w:p>
        </w:tc>
      </w:tr>
      <w:tr w:rsidR="00485444" w:rsidRPr="009B07DB" w:rsidTr="005941E2">
        <w:tc>
          <w:tcPr>
            <w:tcW w:w="1063" w:type="dxa"/>
          </w:tcPr>
          <w:p w:rsidR="00485444" w:rsidRPr="00E35BD2" w:rsidRDefault="00485444" w:rsidP="005941E2">
            <w:pPr>
              <w:keepNext/>
              <w:rPr>
                <w:sz w:val="20"/>
              </w:rPr>
            </w:pPr>
            <w:r>
              <w:rPr>
                <w:sz w:val="20"/>
              </w:rPr>
              <w:t>3.8</w:t>
            </w:r>
          </w:p>
        </w:tc>
        <w:tc>
          <w:tcPr>
            <w:tcW w:w="2285" w:type="dxa"/>
          </w:tcPr>
          <w:p w:rsidR="00485444" w:rsidRPr="00485444" w:rsidRDefault="00485444" w:rsidP="00C753B9">
            <w:pPr>
              <w:pStyle w:val="Title"/>
              <w:jc w:val="left"/>
              <w:rPr>
                <w:b w:val="0"/>
                <w:sz w:val="20"/>
              </w:rPr>
            </w:pPr>
            <w:proofErr w:type="spellStart"/>
            <w:r w:rsidRPr="00485444">
              <w:rPr>
                <w:b w:val="0"/>
                <w:sz w:val="20"/>
              </w:rPr>
              <w:t>Superpave</w:t>
            </w:r>
            <w:proofErr w:type="spellEnd"/>
            <w:r w:rsidRPr="00485444">
              <w:rPr>
                <w:b w:val="0"/>
                <w:sz w:val="20"/>
              </w:rPr>
              <w:t xml:space="preserve"> Testing</w:t>
            </w:r>
          </w:p>
        </w:tc>
        <w:tc>
          <w:tcPr>
            <w:tcW w:w="1080" w:type="dxa"/>
          </w:tcPr>
          <w:p w:rsidR="00485444" w:rsidRPr="009B07DB" w:rsidRDefault="00485444" w:rsidP="005941E2">
            <w:pPr>
              <w:keepNext/>
              <w:rPr>
                <w:sz w:val="20"/>
              </w:rPr>
            </w:pPr>
            <w:r>
              <w:rPr>
                <w:sz w:val="20"/>
              </w:rPr>
              <w:t>84%</w:t>
            </w:r>
          </w:p>
        </w:tc>
        <w:tc>
          <w:tcPr>
            <w:tcW w:w="1283" w:type="dxa"/>
          </w:tcPr>
          <w:p w:rsidR="00485444" w:rsidRPr="009B07DB" w:rsidRDefault="00485444" w:rsidP="005941E2">
            <w:pPr>
              <w:keepNext/>
              <w:rPr>
                <w:sz w:val="20"/>
              </w:rPr>
            </w:pPr>
            <w:r>
              <w:rPr>
                <w:sz w:val="20"/>
              </w:rPr>
              <w:t>73%</w:t>
            </w:r>
          </w:p>
        </w:tc>
        <w:tc>
          <w:tcPr>
            <w:tcW w:w="3865" w:type="dxa"/>
          </w:tcPr>
          <w:p w:rsidR="00485444" w:rsidRPr="009B07DB" w:rsidRDefault="00485444" w:rsidP="005941E2">
            <w:pPr>
              <w:keepNext/>
              <w:rPr>
                <w:sz w:val="20"/>
              </w:rPr>
            </w:pPr>
          </w:p>
        </w:tc>
      </w:tr>
      <w:tr w:rsidR="00485444" w:rsidRPr="009B07DB" w:rsidTr="005941E2">
        <w:tc>
          <w:tcPr>
            <w:tcW w:w="1063" w:type="dxa"/>
          </w:tcPr>
          <w:p w:rsidR="00485444" w:rsidRPr="00E35BD2" w:rsidRDefault="00485444" w:rsidP="005941E2">
            <w:pPr>
              <w:keepNext/>
              <w:rPr>
                <w:sz w:val="20"/>
              </w:rPr>
            </w:pPr>
            <w:r>
              <w:rPr>
                <w:sz w:val="20"/>
              </w:rPr>
              <w:t>3.9</w:t>
            </w:r>
          </w:p>
        </w:tc>
        <w:tc>
          <w:tcPr>
            <w:tcW w:w="2285" w:type="dxa"/>
          </w:tcPr>
          <w:p w:rsidR="00485444" w:rsidRPr="00485444" w:rsidRDefault="00485444" w:rsidP="00C753B9">
            <w:pPr>
              <w:pStyle w:val="Title"/>
              <w:jc w:val="left"/>
              <w:rPr>
                <w:b w:val="0"/>
                <w:sz w:val="20"/>
              </w:rPr>
            </w:pPr>
            <w:r w:rsidRPr="00485444">
              <w:rPr>
                <w:b w:val="0"/>
                <w:sz w:val="20"/>
              </w:rPr>
              <w:t>Wood Selection</w:t>
            </w:r>
          </w:p>
        </w:tc>
        <w:tc>
          <w:tcPr>
            <w:tcW w:w="1080" w:type="dxa"/>
          </w:tcPr>
          <w:p w:rsidR="00485444" w:rsidRPr="009B07DB" w:rsidRDefault="00485444" w:rsidP="005941E2">
            <w:pPr>
              <w:keepNext/>
              <w:rPr>
                <w:sz w:val="20"/>
              </w:rPr>
            </w:pPr>
            <w:r>
              <w:rPr>
                <w:sz w:val="20"/>
              </w:rPr>
              <w:t>90%</w:t>
            </w:r>
          </w:p>
        </w:tc>
        <w:tc>
          <w:tcPr>
            <w:tcW w:w="1283" w:type="dxa"/>
          </w:tcPr>
          <w:p w:rsidR="00485444" w:rsidRPr="009B07DB" w:rsidRDefault="00485444" w:rsidP="005941E2">
            <w:pPr>
              <w:keepNext/>
              <w:rPr>
                <w:sz w:val="20"/>
              </w:rPr>
            </w:pPr>
            <w:r>
              <w:rPr>
                <w:sz w:val="20"/>
              </w:rPr>
              <w:t>81%</w:t>
            </w:r>
          </w:p>
        </w:tc>
        <w:tc>
          <w:tcPr>
            <w:tcW w:w="3865" w:type="dxa"/>
          </w:tcPr>
          <w:p w:rsidR="00485444" w:rsidRPr="009B07DB" w:rsidRDefault="00485444" w:rsidP="005941E2">
            <w:pPr>
              <w:keepNext/>
              <w:rPr>
                <w:sz w:val="20"/>
              </w:rPr>
            </w:pPr>
          </w:p>
        </w:tc>
      </w:tr>
      <w:tr w:rsidR="00485444" w:rsidRPr="009B07DB" w:rsidTr="005941E2">
        <w:tc>
          <w:tcPr>
            <w:tcW w:w="1063" w:type="dxa"/>
          </w:tcPr>
          <w:p w:rsidR="00485444" w:rsidRPr="00E35BD2" w:rsidRDefault="00485444" w:rsidP="005941E2">
            <w:pPr>
              <w:keepNext/>
              <w:rPr>
                <w:sz w:val="20"/>
              </w:rPr>
            </w:pPr>
            <w:r>
              <w:rPr>
                <w:sz w:val="20"/>
              </w:rPr>
              <w:t>3.10</w:t>
            </w:r>
          </w:p>
        </w:tc>
        <w:tc>
          <w:tcPr>
            <w:tcW w:w="2285" w:type="dxa"/>
          </w:tcPr>
          <w:p w:rsidR="00485444" w:rsidRPr="00485444" w:rsidRDefault="00485444" w:rsidP="00C753B9">
            <w:pPr>
              <w:pStyle w:val="Title"/>
              <w:jc w:val="left"/>
              <w:rPr>
                <w:b w:val="0"/>
                <w:sz w:val="20"/>
              </w:rPr>
            </w:pPr>
            <w:r w:rsidRPr="00485444">
              <w:rPr>
                <w:b w:val="0"/>
                <w:sz w:val="20"/>
              </w:rPr>
              <w:t>Wood Cutting</w:t>
            </w:r>
          </w:p>
        </w:tc>
        <w:tc>
          <w:tcPr>
            <w:tcW w:w="1080" w:type="dxa"/>
          </w:tcPr>
          <w:p w:rsidR="00485444" w:rsidRPr="009B07DB" w:rsidRDefault="00485444" w:rsidP="005941E2">
            <w:pPr>
              <w:keepNext/>
              <w:rPr>
                <w:sz w:val="20"/>
              </w:rPr>
            </w:pPr>
            <w:r>
              <w:rPr>
                <w:sz w:val="20"/>
              </w:rPr>
              <w:t>79%</w:t>
            </w:r>
          </w:p>
        </w:tc>
        <w:tc>
          <w:tcPr>
            <w:tcW w:w="1283" w:type="dxa"/>
          </w:tcPr>
          <w:p w:rsidR="00485444" w:rsidRPr="009B07DB" w:rsidRDefault="00485444" w:rsidP="005941E2">
            <w:pPr>
              <w:keepNext/>
              <w:rPr>
                <w:sz w:val="20"/>
              </w:rPr>
            </w:pPr>
            <w:r>
              <w:rPr>
                <w:sz w:val="20"/>
              </w:rPr>
              <w:t>52%</w:t>
            </w:r>
          </w:p>
        </w:tc>
        <w:tc>
          <w:tcPr>
            <w:tcW w:w="3865" w:type="dxa"/>
          </w:tcPr>
          <w:p w:rsidR="00485444" w:rsidRPr="009B07DB" w:rsidRDefault="00485444" w:rsidP="005941E2">
            <w:pPr>
              <w:keepNext/>
              <w:rPr>
                <w:sz w:val="20"/>
              </w:rPr>
            </w:pPr>
          </w:p>
        </w:tc>
      </w:tr>
      <w:tr w:rsidR="00485444" w:rsidRPr="009B07DB" w:rsidTr="005941E2">
        <w:tc>
          <w:tcPr>
            <w:tcW w:w="1063" w:type="dxa"/>
          </w:tcPr>
          <w:p w:rsidR="00485444" w:rsidRPr="00E35BD2" w:rsidRDefault="00485444" w:rsidP="005941E2">
            <w:pPr>
              <w:keepNext/>
              <w:rPr>
                <w:sz w:val="20"/>
              </w:rPr>
            </w:pPr>
            <w:r>
              <w:rPr>
                <w:sz w:val="20"/>
              </w:rPr>
              <w:t>3.11</w:t>
            </w:r>
          </w:p>
        </w:tc>
        <w:tc>
          <w:tcPr>
            <w:tcW w:w="2285" w:type="dxa"/>
          </w:tcPr>
          <w:p w:rsidR="00485444" w:rsidRPr="00485444" w:rsidRDefault="00485444" w:rsidP="00C753B9">
            <w:pPr>
              <w:pStyle w:val="Title"/>
              <w:jc w:val="left"/>
              <w:rPr>
                <w:b w:val="0"/>
                <w:sz w:val="20"/>
              </w:rPr>
            </w:pPr>
            <w:r w:rsidRPr="00485444">
              <w:rPr>
                <w:b w:val="0"/>
                <w:sz w:val="20"/>
              </w:rPr>
              <w:t>Asphalt Design</w:t>
            </w:r>
          </w:p>
        </w:tc>
        <w:tc>
          <w:tcPr>
            <w:tcW w:w="1080" w:type="dxa"/>
          </w:tcPr>
          <w:p w:rsidR="00485444" w:rsidRPr="009B07DB" w:rsidRDefault="00485444" w:rsidP="005941E2">
            <w:pPr>
              <w:keepNext/>
              <w:rPr>
                <w:sz w:val="20"/>
              </w:rPr>
            </w:pPr>
            <w:r>
              <w:rPr>
                <w:sz w:val="20"/>
              </w:rPr>
              <w:t>89%</w:t>
            </w:r>
          </w:p>
        </w:tc>
        <w:tc>
          <w:tcPr>
            <w:tcW w:w="1283" w:type="dxa"/>
          </w:tcPr>
          <w:p w:rsidR="00485444" w:rsidRPr="009B07DB" w:rsidRDefault="008767C0" w:rsidP="005941E2">
            <w:pPr>
              <w:keepNext/>
              <w:rPr>
                <w:sz w:val="20"/>
              </w:rPr>
            </w:pPr>
            <w:r>
              <w:rPr>
                <w:sz w:val="20"/>
              </w:rPr>
              <w:t>92%</w:t>
            </w:r>
          </w:p>
        </w:tc>
        <w:tc>
          <w:tcPr>
            <w:tcW w:w="3865" w:type="dxa"/>
          </w:tcPr>
          <w:p w:rsidR="00485444" w:rsidRPr="009B07DB" w:rsidRDefault="00485444" w:rsidP="005941E2">
            <w:pPr>
              <w:keepNext/>
              <w:rPr>
                <w:sz w:val="20"/>
              </w:rPr>
            </w:pPr>
          </w:p>
        </w:tc>
      </w:tr>
    </w:tbl>
    <w:p w:rsidR="00A9220C" w:rsidRPr="00301981" w:rsidRDefault="00A9220C" w:rsidP="00A9220C">
      <w:pPr>
        <w:rPr>
          <w:b/>
          <w:sz w:val="32"/>
        </w:rPr>
      </w:pPr>
    </w:p>
    <w:p w:rsidR="00BF2C06" w:rsidRDefault="0054534E" w:rsidP="00C21B2B">
      <w:pPr>
        <w:keepNext/>
      </w:pPr>
      <w:r>
        <w:rPr>
          <w:b/>
        </w:rPr>
        <w:lastRenderedPageBreak/>
        <w:t>5</w:t>
      </w:r>
      <w:r w:rsidR="00A9220C">
        <w:rPr>
          <w:b/>
        </w:rPr>
        <w:t xml:space="preserve">. </w:t>
      </w:r>
      <w:r w:rsidR="008B2FE4">
        <w:rPr>
          <w:b/>
        </w:rPr>
        <w:t xml:space="preserve">Here are the </w:t>
      </w:r>
      <w:r w:rsidR="00886BE3">
        <w:rPr>
          <w:b/>
        </w:rPr>
        <w:t>topics</w:t>
      </w:r>
      <w:r w:rsidR="000A0922">
        <w:rPr>
          <w:b/>
        </w:rPr>
        <w:t xml:space="preserve"> listed on your syllabus</w:t>
      </w:r>
      <w:r w:rsidR="00BF2C06">
        <w:rPr>
          <w:b/>
        </w:rPr>
        <w:t>.</w:t>
      </w:r>
      <w:r w:rsidR="008B2FE4">
        <w:rPr>
          <w:b/>
        </w:rPr>
        <w:t xml:space="preserve"> </w:t>
      </w:r>
      <w:r w:rsidR="007C1204">
        <w:t>Based on your grade summaries,</w:t>
      </w:r>
      <w:r w:rsidR="007C1204" w:rsidRPr="00775060">
        <w:t xml:space="preserve"> </w:t>
      </w:r>
      <w:r w:rsidR="007C1204">
        <w:t>report the fraction of students that showed ability to apply knowledge and to identify, formulate, and solve problems.</w:t>
      </w:r>
      <w:r w:rsidR="007C1204" w:rsidRPr="00775060">
        <w:t xml:space="preserve"> </w:t>
      </w:r>
      <w:r w:rsidR="007C1204">
        <w:t xml:space="preserve">In the column </w:t>
      </w:r>
      <w:r w:rsidR="007C1204" w:rsidRPr="00775060">
        <w:t>“Basis</w:t>
      </w:r>
      <w:r w:rsidR="007C1204">
        <w:t xml:space="preserve"> for assessment</w:t>
      </w:r>
      <w:r w:rsidR="007C1204" w:rsidRPr="00775060">
        <w:t xml:space="preserve">” </w:t>
      </w:r>
      <w:r w:rsidR="007C1204">
        <w:t>report the particular item(s) in the grade summary that support this assessment; or</w:t>
      </w:r>
      <w:r w:rsidR="007C1204" w:rsidRPr="00775060">
        <w:t xml:space="preserve"> </w:t>
      </w:r>
      <w:r w:rsidR="007C1204">
        <w:t>if</w:t>
      </w:r>
      <w:r w:rsidR="007C1204" w:rsidRPr="00775060">
        <w:t xml:space="preserve"> the topic is not covered in the grade summary, state the basis of your assessment</w:t>
      </w:r>
      <w:r w:rsidR="007C1204">
        <w:t>.</w:t>
      </w:r>
    </w:p>
    <w:p w:rsidR="00475819" w:rsidRDefault="00475819" w:rsidP="00C21B2B">
      <w:pPr>
        <w:keepNext/>
      </w:pPr>
    </w:p>
    <w:tbl>
      <w:tblPr>
        <w:tblStyle w:val="TableGrid"/>
        <w:tblW w:w="0" w:type="auto"/>
        <w:tblLook w:val="04A0" w:firstRow="1" w:lastRow="0" w:firstColumn="1" w:lastColumn="0" w:noHBand="0" w:noVBand="1"/>
      </w:tblPr>
      <w:tblGrid>
        <w:gridCol w:w="3618"/>
        <w:gridCol w:w="1710"/>
        <w:gridCol w:w="1530"/>
        <w:gridCol w:w="2718"/>
      </w:tblGrid>
      <w:tr w:rsidR="00BF2C06" w:rsidTr="00475819">
        <w:tc>
          <w:tcPr>
            <w:tcW w:w="3618" w:type="dxa"/>
          </w:tcPr>
          <w:p w:rsidR="00BF2C06" w:rsidRPr="005E3BC2" w:rsidRDefault="00BF2C06" w:rsidP="00AD6AEC">
            <w:pPr>
              <w:keepNext/>
              <w:jc w:val="center"/>
              <w:rPr>
                <w:b/>
                <w:sz w:val="20"/>
              </w:rPr>
            </w:pPr>
            <w:r w:rsidRPr="005E3BC2">
              <w:rPr>
                <w:b/>
                <w:sz w:val="20"/>
              </w:rPr>
              <w:t>Topic</w:t>
            </w:r>
            <w:r w:rsidR="00291B9E">
              <w:rPr>
                <w:b/>
                <w:sz w:val="20"/>
              </w:rPr>
              <w:t xml:space="preserve"> </w:t>
            </w:r>
          </w:p>
        </w:tc>
        <w:tc>
          <w:tcPr>
            <w:tcW w:w="1710" w:type="dxa"/>
          </w:tcPr>
          <w:p w:rsidR="00BF2C06" w:rsidRPr="005E3BC2" w:rsidRDefault="007C1204" w:rsidP="00AD6AEC">
            <w:pPr>
              <w:keepNext/>
              <w:jc w:val="center"/>
              <w:rPr>
                <w:b/>
                <w:sz w:val="20"/>
              </w:rPr>
            </w:pPr>
            <w:r>
              <w:rPr>
                <w:b/>
                <w:sz w:val="20"/>
              </w:rPr>
              <w:t>Percentage of students showing ability to apply knowledge and solve problems</w:t>
            </w:r>
          </w:p>
        </w:tc>
        <w:tc>
          <w:tcPr>
            <w:tcW w:w="1530" w:type="dxa"/>
          </w:tcPr>
          <w:p w:rsidR="00BF2C06" w:rsidRPr="005E3BC2" w:rsidRDefault="00BF2C06" w:rsidP="00475819">
            <w:pPr>
              <w:keepNext/>
              <w:jc w:val="center"/>
              <w:rPr>
                <w:b/>
                <w:sz w:val="20"/>
              </w:rPr>
            </w:pPr>
            <w:r w:rsidRPr="005E3BC2">
              <w:rPr>
                <w:b/>
                <w:sz w:val="20"/>
              </w:rPr>
              <w:t>Basis for assessment</w:t>
            </w:r>
          </w:p>
        </w:tc>
        <w:tc>
          <w:tcPr>
            <w:tcW w:w="2718" w:type="dxa"/>
          </w:tcPr>
          <w:p w:rsidR="00BF2C06" w:rsidRPr="005E3BC2" w:rsidRDefault="00BF2C06" w:rsidP="008C1FB4">
            <w:pPr>
              <w:keepNext/>
              <w:jc w:val="center"/>
              <w:rPr>
                <w:b/>
                <w:sz w:val="20"/>
              </w:rPr>
            </w:pPr>
            <w:r w:rsidRPr="005E3BC2">
              <w:rPr>
                <w:b/>
                <w:sz w:val="20"/>
              </w:rPr>
              <w:t>Comments</w:t>
            </w:r>
          </w:p>
        </w:tc>
      </w:tr>
      <w:tr w:rsidR="00A04BBE" w:rsidTr="00475819">
        <w:tc>
          <w:tcPr>
            <w:tcW w:w="3618" w:type="dxa"/>
          </w:tcPr>
          <w:p w:rsidR="00A04BBE" w:rsidRPr="00A04BBE" w:rsidRDefault="00A04BBE" w:rsidP="002A206E">
            <w:pPr>
              <w:keepNext/>
              <w:numPr>
                <w:ilvl w:val="0"/>
                <w:numId w:val="13"/>
              </w:numPr>
              <w:rPr>
                <w:sz w:val="20"/>
              </w:rPr>
            </w:pPr>
            <w:r w:rsidRPr="00A04BBE">
              <w:rPr>
                <w:sz w:val="20"/>
              </w:rPr>
              <w:t xml:space="preserve">Introduction to materials engineering concepts, including economic considerations, mechanical and </w:t>
            </w:r>
            <w:proofErr w:type="spellStart"/>
            <w:r w:rsidRPr="00A04BBE">
              <w:rPr>
                <w:sz w:val="20"/>
              </w:rPr>
              <w:t>nonmechanical</w:t>
            </w:r>
            <w:proofErr w:type="spellEnd"/>
            <w:r w:rsidRPr="00A04BBE">
              <w:rPr>
                <w:sz w:val="20"/>
              </w:rPr>
              <w:t xml:space="preserve"> properties, production and construction issues.</w:t>
            </w:r>
          </w:p>
        </w:tc>
        <w:tc>
          <w:tcPr>
            <w:tcW w:w="1710" w:type="dxa"/>
          </w:tcPr>
          <w:p w:rsidR="00A04BBE" w:rsidRDefault="008767C0" w:rsidP="008C1FB4">
            <w:pPr>
              <w:keepNext/>
              <w:jc w:val="center"/>
              <w:rPr>
                <w:sz w:val="20"/>
              </w:rPr>
            </w:pPr>
            <w:r>
              <w:rPr>
                <w:sz w:val="20"/>
              </w:rPr>
              <w:t>80%</w:t>
            </w:r>
          </w:p>
        </w:tc>
        <w:tc>
          <w:tcPr>
            <w:tcW w:w="1530" w:type="dxa"/>
          </w:tcPr>
          <w:p w:rsidR="00A04BBE" w:rsidRDefault="008767C0" w:rsidP="008C1FB4">
            <w:pPr>
              <w:keepNext/>
              <w:rPr>
                <w:sz w:val="20"/>
              </w:rPr>
            </w:pPr>
            <w:r>
              <w:rPr>
                <w:sz w:val="20"/>
              </w:rPr>
              <w:t>Midterm 1, homework assessment</w:t>
            </w:r>
          </w:p>
        </w:tc>
        <w:tc>
          <w:tcPr>
            <w:tcW w:w="2718" w:type="dxa"/>
          </w:tcPr>
          <w:p w:rsidR="00A04BBE" w:rsidRDefault="00A04BBE" w:rsidP="008C1FB4">
            <w:pPr>
              <w:keepNext/>
              <w:rPr>
                <w:sz w:val="20"/>
              </w:rPr>
            </w:pPr>
          </w:p>
        </w:tc>
      </w:tr>
      <w:tr w:rsidR="008767C0" w:rsidTr="00475819">
        <w:tc>
          <w:tcPr>
            <w:tcW w:w="3618" w:type="dxa"/>
          </w:tcPr>
          <w:p w:rsidR="008767C0" w:rsidRPr="00A04BBE" w:rsidRDefault="008767C0" w:rsidP="002A206E">
            <w:pPr>
              <w:keepNext/>
              <w:numPr>
                <w:ilvl w:val="0"/>
                <w:numId w:val="13"/>
              </w:numPr>
              <w:rPr>
                <w:sz w:val="20"/>
              </w:rPr>
            </w:pPr>
            <w:r w:rsidRPr="00A04BBE">
              <w:rPr>
                <w:sz w:val="20"/>
              </w:rPr>
              <w:t>Chemical composition of typical materials, and how atomic and molecular interactions affect macro-level properties.</w:t>
            </w:r>
          </w:p>
        </w:tc>
        <w:tc>
          <w:tcPr>
            <w:tcW w:w="1710" w:type="dxa"/>
          </w:tcPr>
          <w:p w:rsidR="008767C0" w:rsidRDefault="008767C0" w:rsidP="00C753B9">
            <w:pPr>
              <w:keepNext/>
              <w:jc w:val="center"/>
              <w:rPr>
                <w:sz w:val="20"/>
              </w:rPr>
            </w:pPr>
            <w:r>
              <w:rPr>
                <w:sz w:val="20"/>
              </w:rPr>
              <w:t>80%</w:t>
            </w:r>
          </w:p>
        </w:tc>
        <w:tc>
          <w:tcPr>
            <w:tcW w:w="1530" w:type="dxa"/>
          </w:tcPr>
          <w:p w:rsidR="008767C0" w:rsidRDefault="008767C0" w:rsidP="00C753B9">
            <w:pPr>
              <w:keepNext/>
              <w:rPr>
                <w:sz w:val="20"/>
              </w:rPr>
            </w:pPr>
            <w:r>
              <w:rPr>
                <w:sz w:val="20"/>
              </w:rPr>
              <w:t>Midterm 2, homework assessment</w:t>
            </w:r>
          </w:p>
        </w:tc>
        <w:tc>
          <w:tcPr>
            <w:tcW w:w="2718" w:type="dxa"/>
          </w:tcPr>
          <w:p w:rsidR="008767C0" w:rsidRDefault="008767C0" w:rsidP="008C1FB4">
            <w:pPr>
              <w:keepNext/>
              <w:rPr>
                <w:sz w:val="20"/>
              </w:rPr>
            </w:pPr>
          </w:p>
        </w:tc>
      </w:tr>
      <w:tr w:rsidR="008767C0" w:rsidTr="00475819">
        <w:tc>
          <w:tcPr>
            <w:tcW w:w="3618" w:type="dxa"/>
          </w:tcPr>
          <w:p w:rsidR="008767C0" w:rsidRPr="00A04BBE" w:rsidRDefault="008767C0" w:rsidP="002A206E">
            <w:pPr>
              <w:keepNext/>
              <w:numPr>
                <w:ilvl w:val="0"/>
                <w:numId w:val="13"/>
              </w:numPr>
              <w:rPr>
                <w:sz w:val="20"/>
              </w:rPr>
            </w:pPr>
            <w:r w:rsidRPr="00A04BBE">
              <w:rPr>
                <w:sz w:val="20"/>
              </w:rPr>
              <w:t>The production of steel, aluminum, description of various steel types and strengthening mechanisms, welding of steels, corrosion, and mechanical testing of steel.</w:t>
            </w:r>
          </w:p>
        </w:tc>
        <w:tc>
          <w:tcPr>
            <w:tcW w:w="1710" w:type="dxa"/>
          </w:tcPr>
          <w:p w:rsidR="008767C0" w:rsidRDefault="008767C0" w:rsidP="00C753B9">
            <w:pPr>
              <w:keepNext/>
              <w:jc w:val="center"/>
              <w:rPr>
                <w:sz w:val="20"/>
              </w:rPr>
            </w:pPr>
            <w:r>
              <w:rPr>
                <w:sz w:val="20"/>
              </w:rPr>
              <w:t>80%</w:t>
            </w:r>
          </w:p>
        </w:tc>
        <w:tc>
          <w:tcPr>
            <w:tcW w:w="1530" w:type="dxa"/>
          </w:tcPr>
          <w:p w:rsidR="008767C0" w:rsidRDefault="008767C0" w:rsidP="00C753B9">
            <w:pPr>
              <w:keepNext/>
              <w:rPr>
                <w:sz w:val="20"/>
              </w:rPr>
            </w:pPr>
            <w:r>
              <w:rPr>
                <w:sz w:val="20"/>
              </w:rPr>
              <w:t>Midterm 2, homework assessment</w:t>
            </w:r>
          </w:p>
        </w:tc>
        <w:tc>
          <w:tcPr>
            <w:tcW w:w="2718" w:type="dxa"/>
          </w:tcPr>
          <w:p w:rsidR="008767C0" w:rsidRDefault="008767C0" w:rsidP="008C1FB4">
            <w:pPr>
              <w:keepNext/>
              <w:rPr>
                <w:sz w:val="20"/>
              </w:rPr>
            </w:pPr>
          </w:p>
        </w:tc>
      </w:tr>
      <w:tr w:rsidR="008767C0" w:rsidTr="00475819">
        <w:tc>
          <w:tcPr>
            <w:tcW w:w="3618" w:type="dxa"/>
          </w:tcPr>
          <w:p w:rsidR="008767C0" w:rsidRPr="00A04BBE" w:rsidRDefault="008767C0" w:rsidP="002A206E">
            <w:pPr>
              <w:keepNext/>
              <w:numPr>
                <w:ilvl w:val="0"/>
                <w:numId w:val="13"/>
              </w:numPr>
              <w:rPr>
                <w:sz w:val="20"/>
              </w:rPr>
            </w:pPr>
            <w:r w:rsidRPr="00A04BBE">
              <w:rPr>
                <w:sz w:val="20"/>
              </w:rPr>
              <w:t>The classification and properties of aggregates as used in material composites such as Portland cement concrete and asphalt cement concrete.</w:t>
            </w:r>
          </w:p>
        </w:tc>
        <w:tc>
          <w:tcPr>
            <w:tcW w:w="1710" w:type="dxa"/>
          </w:tcPr>
          <w:p w:rsidR="008767C0" w:rsidRDefault="008767C0" w:rsidP="00C753B9">
            <w:pPr>
              <w:keepNext/>
              <w:jc w:val="center"/>
              <w:rPr>
                <w:sz w:val="20"/>
              </w:rPr>
            </w:pPr>
            <w:r>
              <w:rPr>
                <w:sz w:val="20"/>
              </w:rPr>
              <w:t>80%</w:t>
            </w:r>
          </w:p>
        </w:tc>
        <w:tc>
          <w:tcPr>
            <w:tcW w:w="1530" w:type="dxa"/>
          </w:tcPr>
          <w:p w:rsidR="008767C0" w:rsidRDefault="008767C0" w:rsidP="00C753B9">
            <w:pPr>
              <w:keepNext/>
              <w:rPr>
                <w:sz w:val="20"/>
              </w:rPr>
            </w:pPr>
            <w:r>
              <w:rPr>
                <w:sz w:val="20"/>
              </w:rPr>
              <w:t>Midterm 1, homework assessment</w:t>
            </w:r>
          </w:p>
        </w:tc>
        <w:tc>
          <w:tcPr>
            <w:tcW w:w="2718" w:type="dxa"/>
          </w:tcPr>
          <w:p w:rsidR="008767C0" w:rsidRDefault="008767C0" w:rsidP="008C1FB4">
            <w:pPr>
              <w:keepNext/>
              <w:rPr>
                <w:sz w:val="20"/>
              </w:rPr>
            </w:pPr>
          </w:p>
        </w:tc>
      </w:tr>
      <w:tr w:rsidR="008767C0" w:rsidTr="00475819">
        <w:tc>
          <w:tcPr>
            <w:tcW w:w="3618" w:type="dxa"/>
          </w:tcPr>
          <w:p w:rsidR="008767C0" w:rsidRPr="00A04BBE" w:rsidRDefault="008767C0" w:rsidP="002A206E">
            <w:pPr>
              <w:keepNext/>
              <w:numPr>
                <w:ilvl w:val="0"/>
                <w:numId w:val="13"/>
              </w:numPr>
              <w:rPr>
                <w:sz w:val="20"/>
              </w:rPr>
            </w:pPr>
            <w:r w:rsidRPr="00A04BBE">
              <w:rPr>
                <w:sz w:val="20"/>
              </w:rPr>
              <w:t>Portland cement composition and properties, including baseline characteristics, hydration and admixtures to influence behavior.</w:t>
            </w:r>
          </w:p>
        </w:tc>
        <w:tc>
          <w:tcPr>
            <w:tcW w:w="1710" w:type="dxa"/>
          </w:tcPr>
          <w:p w:rsidR="008767C0" w:rsidRDefault="008767C0" w:rsidP="00C753B9">
            <w:pPr>
              <w:keepNext/>
              <w:jc w:val="center"/>
              <w:rPr>
                <w:sz w:val="20"/>
              </w:rPr>
            </w:pPr>
            <w:r>
              <w:rPr>
                <w:sz w:val="20"/>
              </w:rPr>
              <w:t>80%</w:t>
            </w:r>
          </w:p>
        </w:tc>
        <w:tc>
          <w:tcPr>
            <w:tcW w:w="1530" w:type="dxa"/>
          </w:tcPr>
          <w:p w:rsidR="008767C0" w:rsidRDefault="008767C0" w:rsidP="00C753B9">
            <w:pPr>
              <w:keepNext/>
              <w:rPr>
                <w:sz w:val="20"/>
              </w:rPr>
            </w:pPr>
            <w:r>
              <w:rPr>
                <w:sz w:val="20"/>
              </w:rPr>
              <w:t>Midterm 1, homework assessment</w:t>
            </w:r>
          </w:p>
        </w:tc>
        <w:tc>
          <w:tcPr>
            <w:tcW w:w="2718" w:type="dxa"/>
          </w:tcPr>
          <w:p w:rsidR="008767C0" w:rsidRDefault="008767C0" w:rsidP="008C1FB4">
            <w:pPr>
              <w:keepNext/>
              <w:rPr>
                <w:sz w:val="20"/>
              </w:rPr>
            </w:pPr>
          </w:p>
        </w:tc>
      </w:tr>
      <w:tr w:rsidR="008767C0" w:rsidTr="00475819">
        <w:tc>
          <w:tcPr>
            <w:tcW w:w="3618" w:type="dxa"/>
          </w:tcPr>
          <w:p w:rsidR="008767C0" w:rsidRPr="00A04BBE" w:rsidRDefault="008767C0" w:rsidP="002A206E">
            <w:pPr>
              <w:keepNext/>
              <w:numPr>
                <w:ilvl w:val="0"/>
                <w:numId w:val="13"/>
              </w:numPr>
              <w:rPr>
                <w:sz w:val="20"/>
              </w:rPr>
            </w:pPr>
            <w:r w:rsidRPr="00A04BBE">
              <w:rPr>
                <w:sz w:val="20"/>
              </w:rPr>
              <w:t>Portland cement concrete proportioning, mixing, handling, curing; properties of hardened concrete and testing methods; alternative concrete types used in special cases; masonry types, grout, mortar and plaster.</w:t>
            </w:r>
          </w:p>
        </w:tc>
        <w:tc>
          <w:tcPr>
            <w:tcW w:w="1710" w:type="dxa"/>
          </w:tcPr>
          <w:p w:rsidR="008767C0" w:rsidRDefault="008767C0" w:rsidP="00C753B9">
            <w:pPr>
              <w:keepNext/>
              <w:jc w:val="center"/>
              <w:rPr>
                <w:sz w:val="20"/>
              </w:rPr>
            </w:pPr>
            <w:r>
              <w:rPr>
                <w:sz w:val="20"/>
              </w:rPr>
              <w:t>80%</w:t>
            </w:r>
          </w:p>
        </w:tc>
        <w:tc>
          <w:tcPr>
            <w:tcW w:w="1530" w:type="dxa"/>
          </w:tcPr>
          <w:p w:rsidR="008767C0" w:rsidRDefault="008767C0" w:rsidP="00C753B9">
            <w:pPr>
              <w:keepNext/>
              <w:rPr>
                <w:sz w:val="20"/>
              </w:rPr>
            </w:pPr>
            <w:r>
              <w:rPr>
                <w:sz w:val="20"/>
              </w:rPr>
              <w:t>Midterm 1, homework assessment</w:t>
            </w:r>
          </w:p>
        </w:tc>
        <w:tc>
          <w:tcPr>
            <w:tcW w:w="2718" w:type="dxa"/>
          </w:tcPr>
          <w:p w:rsidR="008767C0" w:rsidRDefault="008767C0" w:rsidP="008C1FB4">
            <w:pPr>
              <w:keepNext/>
              <w:rPr>
                <w:sz w:val="20"/>
              </w:rPr>
            </w:pPr>
          </w:p>
        </w:tc>
      </w:tr>
      <w:tr w:rsidR="008767C0" w:rsidTr="00475819">
        <w:tc>
          <w:tcPr>
            <w:tcW w:w="3618" w:type="dxa"/>
          </w:tcPr>
          <w:p w:rsidR="008767C0" w:rsidRPr="00A04BBE" w:rsidRDefault="008767C0" w:rsidP="002A206E">
            <w:pPr>
              <w:keepNext/>
              <w:numPr>
                <w:ilvl w:val="0"/>
                <w:numId w:val="13"/>
              </w:numPr>
              <w:rPr>
                <w:sz w:val="20"/>
              </w:rPr>
            </w:pPr>
            <w:r w:rsidRPr="00A04BBE">
              <w:rPr>
                <w:sz w:val="20"/>
              </w:rPr>
              <w:t>Asphalt cement physical, chemical and mechanical properties, as well as common testing methods</w:t>
            </w:r>
          </w:p>
        </w:tc>
        <w:tc>
          <w:tcPr>
            <w:tcW w:w="1710" w:type="dxa"/>
          </w:tcPr>
          <w:p w:rsidR="008767C0" w:rsidRDefault="008767C0" w:rsidP="00C753B9">
            <w:pPr>
              <w:keepNext/>
              <w:jc w:val="center"/>
              <w:rPr>
                <w:sz w:val="20"/>
              </w:rPr>
            </w:pPr>
            <w:r>
              <w:rPr>
                <w:sz w:val="20"/>
              </w:rPr>
              <w:t>85%</w:t>
            </w:r>
          </w:p>
        </w:tc>
        <w:tc>
          <w:tcPr>
            <w:tcW w:w="1530" w:type="dxa"/>
          </w:tcPr>
          <w:p w:rsidR="008767C0" w:rsidRDefault="008767C0" w:rsidP="00C753B9">
            <w:pPr>
              <w:keepNext/>
              <w:rPr>
                <w:sz w:val="20"/>
              </w:rPr>
            </w:pPr>
            <w:r>
              <w:rPr>
                <w:sz w:val="20"/>
              </w:rPr>
              <w:t>Midterm 3, homework assessment</w:t>
            </w:r>
          </w:p>
        </w:tc>
        <w:tc>
          <w:tcPr>
            <w:tcW w:w="2718" w:type="dxa"/>
          </w:tcPr>
          <w:p w:rsidR="008767C0" w:rsidRDefault="008767C0" w:rsidP="008C1FB4">
            <w:pPr>
              <w:keepNext/>
              <w:rPr>
                <w:sz w:val="20"/>
              </w:rPr>
            </w:pPr>
          </w:p>
        </w:tc>
      </w:tr>
      <w:tr w:rsidR="008767C0" w:rsidTr="00475819">
        <w:tc>
          <w:tcPr>
            <w:tcW w:w="3618" w:type="dxa"/>
          </w:tcPr>
          <w:p w:rsidR="008767C0" w:rsidRPr="00A04BBE" w:rsidRDefault="008767C0" w:rsidP="002A206E">
            <w:pPr>
              <w:keepNext/>
              <w:numPr>
                <w:ilvl w:val="0"/>
                <w:numId w:val="13"/>
              </w:numPr>
              <w:rPr>
                <w:sz w:val="20"/>
              </w:rPr>
            </w:pPr>
            <w:r w:rsidRPr="00A04BBE">
              <w:rPr>
                <w:sz w:val="20"/>
              </w:rPr>
              <w:t>Asphalt cement concrete, including proportioning, properties and testing</w:t>
            </w:r>
          </w:p>
        </w:tc>
        <w:tc>
          <w:tcPr>
            <w:tcW w:w="1710" w:type="dxa"/>
          </w:tcPr>
          <w:p w:rsidR="008767C0" w:rsidRDefault="008767C0" w:rsidP="00C753B9">
            <w:pPr>
              <w:keepNext/>
              <w:jc w:val="center"/>
              <w:rPr>
                <w:sz w:val="20"/>
              </w:rPr>
            </w:pPr>
            <w:r>
              <w:rPr>
                <w:sz w:val="20"/>
              </w:rPr>
              <w:t>85%</w:t>
            </w:r>
          </w:p>
        </w:tc>
        <w:tc>
          <w:tcPr>
            <w:tcW w:w="1530" w:type="dxa"/>
          </w:tcPr>
          <w:p w:rsidR="008767C0" w:rsidRDefault="008767C0" w:rsidP="00C753B9">
            <w:pPr>
              <w:keepNext/>
              <w:rPr>
                <w:sz w:val="20"/>
              </w:rPr>
            </w:pPr>
            <w:r>
              <w:rPr>
                <w:sz w:val="20"/>
              </w:rPr>
              <w:t>Midterm 3, homework assessment</w:t>
            </w:r>
          </w:p>
        </w:tc>
        <w:tc>
          <w:tcPr>
            <w:tcW w:w="2718" w:type="dxa"/>
          </w:tcPr>
          <w:p w:rsidR="008767C0" w:rsidRDefault="008767C0" w:rsidP="008C1FB4">
            <w:pPr>
              <w:keepNext/>
              <w:rPr>
                <w:sz w:val="20"/>
              </w:rPr>
            </w:pPr>
          </w:p>
        </w:tc>
      </w:tr>
      <w:tr w:rsidR="008767C0" w:rsidTr="00475819">
        <w:tc>
          <w:tcPr>
            <w:tcW w:w="3618" w:type="dxa"/>
          </w:tcPr>
          <w:p w:rsidR="008767C0" w:rsidRPr="00A04BBE" w:rsidRDefault="008767C0" w:rsidP="002A206E">
            <w:pPr>
              <w:keepNext/>
              <w:numPr>
                <w:ilvl w:val="0"/>
                <w:numId w:val="13"/>
              </w:numPr>
              <w:rPr>
                <w:sz w:val="20"/>
              </w:rPr>
            </w:pPr>
            <w:r w:rsidRPr="00A04BBE">
              <w:rPr>
                <w:sz w:val="20"/>
              </w:rPr>
              <w:t>Wood and its physical properties; classifying and grading of wood; mechanical properties; other wood products (laminated wood); testing.</w:t>
            </w:r>
          </w:p>
        </w:tc>
        <w:tc>
          <w:tcPr>
            <w:tcW w:w="1710" w:type="dxa"/>
          </w:tcPr>
          <w:p w:rsidR="008767C0" w:rsidRDefault="008767C0" w:rsidP="00C753B9">
            <w:pPr>
              <w:keepNext/>
              <w:jc w:val="center"/>
              <w:rPr>
                <w:sz w:val="20"/>
              </w:rPr>
            </w:pPr>
            <w:r>
              <w:rPr>
                <w:sz w:val="20"/>
              </w:rPr>
              <w:t>85%</w:t>
            </w:r>
          </w:p>
        </w:tc>
        <w:tc>
          <w:tcPr>
            <w:tcW w:w="1530" w:type="dxa"/>
          </w:tcPr>
          <w:p w:rsidR="008767C0" w:rsidRDefault="008767C0" w:rsidP="00C753B9">
            <w:pPr>
              <w:keepNext/>
              <w:rPr>
                <w:sz w:val="20"/>
              </w:rPr>
            </w:pPr>
            <w:r>
              <w:rPr>
                <w:sz w:val="20"/>
              </w:rPr>
              <w:t>Midterm 3, homework assessment</w:t>
            </w:r>
          </w:p>
        </w:tc>
        <w:tc>
          <w:tcPr>
            <w:tcW w:w="2718" w:type="dxa"/>
          </w:tcPr>
          <w:p w:rsidR="008767C0" w:rsidRDefault="008767C0" w:rsidP="008C1FB4">
            <w:pPr>
              <w:keepNext/>
              <w:rPr>
                <w:sz w:val="20"/>
              </w:rPr>
            </w:pPr>
          </w:p>
        </w:tc>
      </w:tr>
      <w:tr w:rsidR="008767C0" w:rsidTr="00475819">
        <w:tc>
          <w:tcPr>
            <w:tcW w:w="3618" w:type="dxa"/>
          </w:tcPr>
          <w:p w:rsidR="008767C0" w:rsidRPr="00A04BBE" w:rsidRDefault="008767C0" w:rsidP="002A206E">
            <w:pPr>
              <w:keepNext/>
              <w:numPr>
                <w:ilvl w:val="0"/>
                <w:numId w:val="13"/>
              </w:numPr>
              <w:rPr>
                <w:sz w:val="20"/>
              </w:rPr>
            </w:pPr>
            <w:r w:rsidRPr="00A04BBE">
              <w:rPr>
                <w:sz w:val="20"/>
              </w:rPr>
              <w:t xml:space="preserve">Types of plastic and composite products and applications; physical and mechanical properties; </w:t>
            </w:r>
            <w:proofErr w:type="spellStart"/>
            <w:r w:rsidRPr="00A04BBE">
              <w:rPr>
                <w:sz w:val="20"/>
              </w:rPr>
              <w:lastRenderedPageBreak/>
              <w:t>geosynthetics</w:t>
            </w:r>
            <w:proofErr w:type="spellEnd"/>
            <w:r w:rsidRPr="00A04BBE">
              <w:rPr>
                <w:sz w:val="20"/>
              </w:rPr>
              <w:t>; testing.</w:t>
            </w:r>
          </w:p>
        </w:tc>
        <w:tc>
          <w:tcPr>
            <w:tcW w:w="1710" w:type="dxa"/>
          </w:tcPr>
          <w:p w:rsidR="008767C0" w:rsidRDefault="008767C0" w:rsidP="00C753B9">
            <w:pPr>
              <w:keepNext/>
              <w:jc w:val="center"/>
              <w:rPr>
                <w:sz w:val="20"/>
              </w:rPr>
            </w:pPr>
            <w:r>
              <w:rPr>
                <w:sz w:val="20"/>
              </w:rPr>
              <w:lastRenderedPageBreak/>
              <w:t>85%</w:t>
            </w:r>
          </w:p>
        </w:tc>
        <w:tc>
          <w:tcPr>
            <w:tcW w:w="1530" w:type="dxa"/>
          </w:tcPr>
          <w:p w:rsidR="008767C0" w:rsidRDefault="008767C0" w:rsidP="00C753B9">
            <w:pPr>
              <w:keepNext/>
              <w:rPr>
                <w:sz w:val="20"/>
              </w:rPr>
            </w:pPr>
            <w:r>
              <w:rPr>
                <w:sz w:val="20"/>
              </w:rPr>
              <w:t>Midterm 3, homework assessment</w:t>
            </w:r>
          </w:p>
        </w:tc>
        <w:tc>
          <w:tcPr>
            <w:tcW w:w="2718" w:type="dxa"/>
          </w:tcPr>
          <w:p w:rsidR="008767C0" w:rsidRDefault="008767C0" w:rsidP="008C1FB4">
            <w:pPr>
              <w:keepNext/>
              <w:rPr>
                <w:sz w:val="20"/>
              </w:rPr>
            </w:pPr>
          </w:p>
        </w:tc>
      </w:tr>
    </w:tbl>
    <w:p w:rsidR="007804B9" w:rsidRDefault="007804B9" w:rsidP="00174503">
      <w:pPr>
        <w:keepNext/>
        <w:rPr>
          <w:b/>
        </w:rPr>
      </w:pPr>
    </w:p>
    <w:p w:rsidR="005E4832" w:rsidRPr="000A0922" w:rsidRDefault="0054534E" w:rsidP="00A23045">
      <w:pPr>
        <w:keepNext/>
        <w:rPr>
          <w:b/>
        </w:rPr>
      </w:pPr>
      <w:r>
        <w:rPr>
          <w:b/>
        </w:rPr>
        <w:t>6</w:t>
      </w:r>
      <w:r w:rsidR="000A0922" w:rsidRPr="000A0922">
        <w:rPr>
          <w:b/>
        </w:rPr>
        <w:t xml:space="preserve">. </w:t>
      </w:r>
      <w:r w:rsidR="005E4832" w:rsidRPr="000A0922">
        <w:rPr>
          <w:b/>
        </w:rPr>
        <w:t>Assessment of Program-Level Outcomes</w:t>
      </w:r>
      <w:r w:rsidR="00C66E6F">
        <w:rPr>
          <w:b/>
        </w:rPr>
        <w:t xml:space="preserve"> not </w:t>
      </w:r>
      <w:proofErr w:type="gramStart"/>
      <w:r w:rsidR="00C66E6F">
        <w:rPr>
          <w:b/>
        </w:rPr>
        <w:t>Covered</w:t>
      </w:r>
      <w:proofErr w:type="gramEnd"/>
      <w:r w:rsidR="00C66E6F">
        <w:rPr>
          <w:b/>
        </w:rPr>
        <w:t xml:space="preserve"> in Topic Assessment</w:t>
      </w:r>
    </w:p>
    <w:p w:rsidR="00EF70EF" w:rsidRPr="00AD6AEC" w:rsidRDefault="007C1204" w:rsidP="00A23045">
      <w:pPr>
        <w:keepNext/>
      </w:pPr>
      <w:r>
        <w:t>What percentage of</w:t>
      </w:r>
      <w:r w:rsidR="005E4832" w:rsidRPr="00AD6AEC">
        <w:t xml:space="preserve"> students achieve</w:t>
      </w:r>
      <w:r>
        <w:t>d</w:t>
      </w:r>
      <w:r w:rsidR="005E4832" w:rsidRPr="00AD6AEC">
        <w:t xml:space="preserve"> the following learning outcomes?</w:t>
      </w:r>
      <w:r w:rsidR="00AA05AC" w:rsidRPr="00AD6AEC">
        <w:t xml:space="preserve">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350"/>
        <w:gridCol w:w="1620"/>
        <w:gridCol w:w="3060"/>
      </w:tblGrid>
      <w:tr w:rsidR="002330D5" w:rsidTr="007C1204">
        <w:trPr>
          <w:cantSplit/>
        </w:trPr>
        <w:tc>
          <w:tcPr>
            <w:tcW w:w="3528" w:type="dxa"/>
            <w:tcBorders>
              <w:bottom w:val="single" w:sz="4" w:space="0" w:color="auto"/>
            </w:tcBorders>
          </w:tcPr>
          <w:p w:rsidR="002330D5" w:rsidRDefault="002330D5" w:rsidP="00174503">
            <w:pPr>
              <w:keepNext/>
              <w:jc w:val="center"/>
              <w:rPr>
                <w:b/>
                <w:sz w:val="20"/>
              </w:rPr>
            </w:pPr>
            <w:r>
              <w:rPr>
                <w:b/>
                <w:sz w:val="20"/>
              </w:rPr>
              <w:t>Learning Outcome</w:t>
            </w:r>
          </w:p>
        </w:tc>
        <w:tc>
          <w:tcPr>
            <w:tcW w:w="1350" w:type="dxa"/>
            <w:tcBorders>
              <w:bottom w:val="single" w:sz="4" w:space="0" w:color="auto"/>
            </w:tcBorders>
          </w:tcPr>
          <w:p w:rsidR="002330D5" w:rsidRDefault="007C1204" w:rsidP="00174503">
            <w:pPr>
              <w:keepNext/>
              <w:jc w:val="center"/>
              <w:rPr>
                <w:b/>
                <w:sz w:val="20"/>
              </w:rPr>
            </w:pPr>
            <w:r>
              <w:rPr>
                <w:b/>
                <w:sz w:val="20"/>
              </w:rPr>
              <w:t>Percentage achieving</w:t>
            </w:r>
          </w:p>
        </w:tc>
        <w:tc>
          <w:tcPr>
            <w:tcW w:w="1620" w:type="dxa"/>
            <w:tcBorders>
              <w:bottom w:val="single" w:sz="4" w:space="0" w:color="auto"/>
            </w:tcBorders>
          </w:tcPr>
          <w:p w:rsidR="002330D5" w:rsidRDefault="002330D5" w:rsidP="00C66E6F">
            <w:pPr>
              <w:keepNext/>
              <w:jc w:val="center"/>
              <w:rPr>
                <w:b/>
                <w:sz w:val="20"/>
              </w:rPr>
            </w:pPr>
            <w:r>
              <w:rPr>
                <w:b/>
                <w:sz w:val="20"/>
              </w:rPr>
              <w:t xml:space="preserve">Basis for this rating </w:t>
            </w:r>
          </w:p>
        </w:tc>
        <w:tc>
          <w:tcPr>
            <w:tcW w:w="3060" w:type="dxa"/>
            <w:tcBorders>
              <w:bottom w:val="single" w:sz="4" w:space="0" w:color="auto"/>
            </w:tcBorders>
          </w:tcPr>
          <w:p w:rsidR="002330D5" w:rsidRDefault="002330D5" w:rsidP="00174503">
            <w:pPr>
              <w:keepNext/>
              <w:jc w:val="center"/>
              <w:rPr>
                <w:b/>
                <w:sz w:val="20"/>
              </w:rPr>
            </w:pPr>
            <w:r>
              <w:rPr>
                <w:b/>
                <w:sz w:val="20"/>
              </w:rPr>
              <w:t>Comments?</w:t>
            </w:r>
          </w:p>
        </w:tc>
      </w:tr>
      <w:tr w:rsidR="00C66E6F" w:rsidTr="008767C0">
        <w:trPr>
          <w:cantSplit/>
        </w:trPr>
        <w:tc>
          <w:tcPr>
            <w:tcW w:w="3528" w:type="dxa"/>
            <w:shd w:val="clear" w:color="auto" w:fill="FFFFFF" w:themeFill="background1"/>
            <w:vAlign w:val="center"/>
          </w:tcPr>
          <w:p w:rsidR="00C66E6F" w:rsidRPr="008C1FB4" w:rsidRDefault="008767C0" w:rsidP="001C07FE">
            <w:pPr>
              <w:keepNext/>
              <w:autoSpaceDE w:val="0"/>
              <w:autoSpaceDN w:val="0"/>
              <w:adjustRightInd w:val="0"/>
              <w:spacing w:before="120" w:after="120"/>
              <w:rPr>
                <w:bCs/>
                <w:sz w:val="20"/>
                <w:szCs w:val="19"/>
              </w:rPr>
            </w:pPr>
            <w:r>
              <w:rPr>
                <w:sz w:val="20"/>
                <w:szCs w:val="19"/>
              </w:rPr>
              <w:t>A</w:t>
            </w:r>
            <w:r w:rsidR="00A04BBE">
              <w:rPr>
                <w:sz w:val="20"/>
                <w:szCs w:val="19"/>
              </w:rPr>
              <w:t>n ability to learn independently</w:t>
            </w:r>
          </w:p>
        </w:tc>
        <w:tc>
          <w:tcPr>
            <w:tcW w:w="1350" w:type="dxa"/>
            <w:shd w:val="clear" w:color="auto" w:fill="FFFFFF" w:themeFill="background1"/>
            <w:vAlign w:val="center"/>
          </w:tcPr>
          <w:p w:rsidR="00C66E6F" w:rsidRDefault="008767C0" w:rsidP="00D00030">
            <w:pPr>
              <w:keepNext/>
              <w:spacing w:before="60"/>
              <w:jc w:val="center"/>
              <w:rPr>
                <w:sz w:val="20"/>
              </w:rPr>
            </w:pPr>
            <w:r>
              <w:rPr>
                <w:sz w:val="20"/>
              </w:rPr>
              <w:t>n/a</w:t>
            </w:r>
          </w:p>
        </w:tc>
        <w:tc>
          <w:tcPr>
            <w:tcW w:w="1620" w:type="dxa"/>
            <w:shd w:val="clear" w:color="auto" w:fill="FFFFFF" w:themeFill="background1"/>
            <w:vAlign w:val="center"/>
          </w:tcPr>
          <w:p w:rsidR="00C66E6F" w:rsidRDefault="008767C0" w:rsidP="008767C0">
            <w:pPr>
              <w:keepNext/>
              <w:spacing w:before="60"/>
              <w:jc w:val="center"/>
              <w:rPr>
                <w:sz w:val="20"/>
              </w:rPr>
            </w:pPr>
            <w:r>
              <w:rPr>
                <w:sz w:val="20"/>
              </w:rPr>
              <w:t>n/a</w:t>
            </w:r>
          </w:p>
        </w:tc>
        <w:tc>
          <w:tcPr>
            <w:tcW w:w="3060" w:type="dxa"/>
            <w:shd w:val="clear" w:color="auto" w:fill="FFFFFF" w:themeFill="background1"/>
            <w:vAlign w:val="center"/>
          </w:tcPr>
          <w:p w:rsidR="00C66E6F" w:rsidRDefault="008767C0" w:rsidP="00D00030">
            <w:pPr>
              <w:keepNext/>
              <w:spacing w:before="60"/>
              <w:rPr>
                <w:sz w:val="20"/>
              </w:rPr>
            </w:pPr>
            <w:r>
              <w:rPr>
                <w:sz w:val="20"/>
              </w:rPr>
              <w:t>No basis in the portion of the class I taught. Homework did not reflect independent learning.</w:t>
            </w:r>
          </w:p>
        </w:tc>
      </w:tr>
      <w:tr w:rsidR="00AD6AEC" w:rsidTr="007C1204">
        <w:trPr>
          <w:cantSplit/>
        </w:trPr>
        <w:tc>
          <w:tcPr>
            <w:tcW w:w="3528" w:type="dxa"/>
            <w:shd w:val="clear" w:color="auto" w:fill="FFFFFF" w:themeFill="background1"/>
            <w:vAlign w:val="center"/>
          </w:tcPr>
          <w:p w:rsidR="00AD6AEC" w:rsidRDefault="008767C0" w:rsidP="002A206E">
            <w:pPr>
              <w:keepNext/>
              <w:autoSpaceDE w:val="0"/>
              <w:autoSpaceDN w:val="0"/>
              <w:adjustRightInd w:val="0"/>
              <w:spacing w:before="120" w:after="120"/>
              <w:rPr>
                <w:sz w:val="20"/>
                <w:szCs w:val="19"/>
              </w:rPr>
            </w:pPr>
            <w:r>
              <w:rPr>
                <w:sz w:val="20"/>
                <w:szCs w:val="19"/>
              </w:rPr>
              <w:t>A</w:t>
            </w:r>
            <w:r w:rsidR="00AD6AEC">
              <w:rPr>
                <w:sz w:val="20"/>
                <w:szCs w:val="19"/>
              </w:rPr>
              <w:t xml:space="preserve"> knowledge of historical and contemporary issues</w:t>
            </w:r>
          </w:p>
        </w:tc>
        <w:tc>
          <w:tcPr>
            <w:tcW w:w="1350" w:type="dxa"/>
            <w:shd w:val="clear" w:color="auto" w:fill="FFFFFF" w:themeFill="background1"/>
            <w:vAlign w:val="center"/>
          </w:tcPr>
          <w:p w:rsidR="00AD6AEC" w:rsidRDefault="008767C0" w:rsidP="002A206E">
            <w:pPr>
              <w:keepNext/>
              <w:spacing w:before="60"/>
              <w:jc w:val="center"/>
              <w:rPr>
                <w:sz w:val="20"/>
              </w:rPr>
            </w:pPr>
            <w:r>
              <w:rPr>
                <w:sz w:val="20"/>
              </w:rPr>
              <w:t>80%</w:t>
            </w:r>
          </w:p>
        </w:tc>
        <w:tc>
          <w:tcPr>
            <w:tcW w:w="1620" w:type="dxa"/>
            <w:shd w:val="clear" w:color="auto" w:fill="FFFFFF" w:themeFill="background1"/>
          </w:tcPr>
          <w:p w:rsidR="00AD6AEC" w:rsidRDefault="008767C0" w:rsidP="002A206E">
            <w:pPr>
              <w:keepNext/>
              <w:spacing w:before="60"/>
              <w:rPr>
                <w:sz w:val="20"/>
              </w:rPr>
            </w:pPr>
            <w:r>
              <w:rPr>
                <w:sz w:val="20"/>
              </w:rPr>
              <w:t>Class discussion</w:t>
            </w:r>
          </w:p>
        </w:tc>
        <w:tc>
          <w:tcPr>
            <w:tcW w:w="3060" w:type="dxa"/>
            <w:shd w:val="clear" w:color="auto" w:fill="FFFFFF" w:themeFill="background1"/>
            <w:vAlign w:val="center"/>
          </w:tcPr>
          <w:p w:rsidR="00AD6AEC" w:rsidRDefault="008767C0" w:rsidP="002A206E">
            <w:pPr>
              <w:keepNext/>
              <w:spacing w:before="60"/>
              <w:rPr>
                <w:sz w:val="20"/>
              </w:rPr>
            </w:pPr>
            <w:r>
              <w:rPr>
                <w:sz w:val="20"/>
              </w:rPr>
              <w:t>Good appreciation for the historical context of building materials, as well as contemporary issues (carbon footprints, green materials, sustainability, etc.)</w:t>
            </w:r>
          </w:p>
        </w:tc>
      </w:tr>
    </w:tbl>
    <w:p w:rsidR="008B2FE4" w:rsidRDefault="008B2FE4" w:rsidP="008B2FE4">
      <w:pPr>
        <w:pStyle w:val="BodyText"/>
        <w:rPr>
          <w:b/>
          <w:i w:val="0"/>
        </w:rPr>
      </w:pPr>
    </w:p>
    <w:p w:rsidR="007E177D" w:rsidRDefault="007E177D" w:rsidP="008B2FE4">
      <w:pPr>
        <w:pStyle w:val="BodyText"/>
        <w:rPr>
          <w:b/>
          <w:i w:val="0"/>
        </w:rPr>
      </w:pPr>
    </w:p>
    <w:p w:rsidR="00EF70EF" w:rsidRDefault="0054534E" w:rsidP="008B2FE4">
      <w:pPr>
        <w:pStyle w:val="BodyText"/>
        <w:rPr>
          <w:i w:val="0"/>
        </w:rPr>
      </w:pPr>
      <w:r>
        <w:rPr>
          <w:b/>
          <w:i w:val="0"/>
        </w:rPr>
        <w:t>7</w:t>
      </w:r>
      <w:r w:rsidR="00EF70EF" w:rsidRPr="00133085">
        <w:rPr>
          <w:b/>
          <w:i w:val="0"/>
        </w:rPr>
        <w:t xml:space="preserve">. </w:t>
      </w:r>
      <w:r w:rsidR="008B2FE4">
        <w:rPr>
          <w:b/>
          <w:i w:val="0"/>
        </w:rPr>
        <w:t xml:space="preserve">Recommendations for improving this course. </w:t>
      </w:r>
      <w:r w:rsidR="008B2FE4">
        <w:rPr>
          <w:i w:val="0"/>
        </w:rPr>
        <w:t>Expand the table as needed.</w:t>
      </w:r>
    </w:p>
    <w:p w:rsidR="008B2FE4" w:rsidRDefault="008B2FE4" w:rsidP="008B2FE4">
      <w:pPr>
        <w:pStyle w:val="BodyText"/>
        <w:rPr>
          <w:i w:val="0"/>
        </w:rPr>
      </w:pPr>
    </w:p>
    <w:tbl>
      <w:tblPr>
        <w:tblStyle w:val="TableGrid"/>
        <w:tblW w:w="0" w:type="auto"/>
        <w:tblLook w:val="04A0" w:firstRow="1" w:lastRow="0" w:firstColumn="1" w:lastColumn="0" w:noHBand="0" w:noVBand="1"/>
      </w:tblPr>
      <w:tblGrid>
        <w:gridCol w:w="468"/>
        <w:gridCol w:w="9108"/>
      </w:tblGrid>
      <w:tr w:rsidR="008B2FE4" w:rsidTr="008B2FE4">
        <w:tc>
          <w:tcPr>
            <w:tcW w:w="468" w:type="dxa"/>
          </w:tcPr>
          <w:p w:rsidR="008B2FE4" w:rsidRDefault="008B2FE4" w:rsidP="008B2FE4">
            <w:pPr>
              <w:pStyle w:val="BodyText"/>
              <w:rPr>
                <w:i w:val="0"/>
              </w:rPr>
            </w:pPr>
            <w:r>
              <w:rPr>
                <w:i w:val="0"/>
              </w:rPr>
              <w:t>1.</w:t>
            </w:r>
          </w:p>
        </w:tc>
        <w:tc>
          <w:tcPr>
            <w:tcW w:w="9108" w:type="dxa"/>
          </w:tcPr>
          <w:p w:rsidR="008B2FE4" w:rsidRDefault="003F2C70" w:rsidP="008B2FE4">
            <w:pPr>
              <w:pStyle w:val="BodyText"/>
              <w:rPr>
                <w:i w:val="0"/>
              </w:rPr>
            </w:pPr>
            <w:r>
              <w:rPr>
                <w:i w:val="0"/>
              </w:rPr>
              <w:t>I recommend a total re-working of this course.</w:t>
            </w:r>
          </w:p>
        </w:tc>
      </w:tr>
      <w:tr w:rsidR="008B2FE4" w:rsidTr="008B2FE4">
        <w:tc>
          <w:tcPr>
            <w:tcW w:w="468" w:type="dxa"/>
          </w:tcPr>
          <w:p w:rsidR="008B2FE4" w:rsidRDefault="008B2FE4" w:rsidP="008B2FE4">
            <w:pPr>
              <w:pStyle w:val="BodyText"/>
              <w:rPr>
                <w:i w:val="0"/>
              </w:rPr>
            </w:pPr>
            <w:r>
              <w:rPr>
                <w:i w:val="0"/>
              </w:rPr>
              <w:t>2.</w:t>
            </w:r>
          </w:p>
        </w:tc>
        <w:tc>
          <w:tcPr>
            <w:tcW w:w="9108" w:type="dxa"/>
          </w:tcPr>
          <w:p w:rsidR="008B2FE4" w:rsidRDefault="008767C0" w:rsidP="008B2FE4">
            <w:pPr>
              <w:pStyle w:val="BodyText"/>
              <w:rPr>
                <w:i w:val="0"/>
              </w:rPr>
            </w:pPr>
            <w:r>
              <w:rPr>
                <w:i w:val="0"/>
              </w:rPr>
              <w:t xml:space="preserve">Potential introduction of a </w:t>
            </w:r>
            <w:r w:rsidR="00F06E61">
              <w:rPr>
                <w:i w:val="0"/>
              </w:rPr>
              <w:t xml:space="preserve">group </w:t>
            </w:r>
            <w:r>
              <w:rPr>
                <w:i w:val="0"/>
              </w:rPr>
              <w:t>research project (</w:t>
            </w:r>
            <w:r w:rsidRPr="00F06E61">
              <w:t>in lieu</w:t>
            </w:r>
            <w:r>
              <w:rPr>
                <w:i w:val="0"/>
              </w:rPr>
              <w:t xml:space="preserve"> of a couple of the </w:t>
            </w:r>
            <w:proofErr w:type="spellStart"/>
            <w:r>
              <w:rPr>
                <w:i w:val="0"/>
              </w:rPr>
              <w:t>homeworks</w:t>
            </w:r>
            <w:proofErr w:type="spellEnd"/>
            <w:r>
              <w:rPr>
                <w:i w:val="0"/>
              </w:rPr>
              <w:t xml:space="preserve">) to allow independent research. </w:t>
            </w:r>
            <w:bookmarkStart w:id="0" w:name="_GoBack"/>
            <w:bookmarkEnd w:id="0"/>
          </w:p>
        </w:tc>
      </w:tr>
      <w:tr w:rsidR="008B2FE4" w:rsidTr="008B2FE4">
        <w:tc>
          <w:tcPr>
            <w:tcW w:w="468" w:type="dxa"/>
          </w:tcPr>
          <w:p w:rsidR="008B2FE4" w:rsidRDefault="008B2FE4" w:rsidP="008B2FE4">
            <w:pPr>
              <w:pStyle w:val="BodyText"/>
              <w:rPr>
                <w:i w:val="0"/>
              </w:rPr>
            </w:pPr>
            <w:r>
              <w:rPr>
                <w:i w:val="0"/>
              </w:rPr>
              <w:t>3.</w:t>
            </w:r>
          </w:p>
        </w:tc>
        <w:tc>
          <w:tcPr>
            <w:tcW w:w="9108" w:type="dxa"/>
          </w:tcPr>
          <w:p w:rsidR="008B2FE4" w:rsidRDefault="008B2FE4" w:rsidP="008B2FE4">
            <w:pPr>
              <w:pStyle w:val="BodyText"/>
              <w:rPr>
                <w:i w:val="0"/>
              </w:rPr>
            </w:pPr>
          </w:p>
        </w:tc>
      </w:tr>
    </w:tbl>
    <w:p w:rsidR="008B2FE4" w:rsidRPr="008B2FE4" w:rsidRDefault="008B2FE4" w:rsidP="008B2FE4">
      <w:pPr>
        <w:pStyle w:val="BodyText"/>
        <w:rPr>
          <w:i w:val="0"/>
        </w:rPr>
      </w:pPr>
    </w:p>
    <w:sectPr w:rsidR="008B2FE4" w:rsidRPr="008B2FE4" w:rsidSect="00A25023">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75A" w:rsidRDefault="007E275A">
      <w:r>
        <w:separator/>
      </w:r>
    </w:p>
  </w:endnote>
  <w:endnote w:type="continuationSeparator" w:id="0">
    <w:p w:rsidR="007E275A" w:rsidRDefault="007E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873077"/>
      <w:docPartObj>
        <w:docPartGallery w:val="Page Numbers (Bottom of Page)"/>
        <w:docPartUnique/>
      </w:docPartObj>
    </w:sdtPr>
    <w:sdtEndPr/>
    <w:sdtContent>
      <w:p w:rsidR="00873795" w:rsidRDefault="002A03C9">
        <w:pPr>
          <w:pStyle w:val="Footer"/>
          <w:jc w:val="center"/>
        </w:pPr>
        <w:r>
          <w:fldChar w:fldCharType="begin"/>
        </w:r>
        <w:r w:rsidR="006B1052">
          <w:instrText xml:space="preserve"> PAGE   \* MERGEFORMAT </w:instrText>
        </w:r>
        <w:r>
          <w:fldChar w:fldCharType="separate"/>
        </w:r>
        <w:r w:rsidR="00F06E61">
          <w:rPr>
            <w:noProof/>
          </w:rPr>
          <w:t>2</w:t>
        </w:r>
        <w:r>
          <w:rPr>
            <w:noProof/>
          </w:rPr>
          <w:fldChar w:fldCharType="end"/>
        </w:r>
      </w:p>
    </w:sdtContent>
  </w:sdt>
  <w:p w:rsidR="00D61706" w:rsidRDefault="00D61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23" w:rsidRPr="00A25023" w:rsidRDefault="00A25023" w:rsidP="00A25023">
    <w:pPr>
      <w:pStyle w:val="Footer"/>
      <w:jc w:val="right"/>
      <w:rPr>
        <w:sz w:val="18"/>
      </w:rPr>
    </w:pPr>
    <w:r>
      <w:rPr>
        <w:sz w:val="18"/>
      </w:rPr>
      <w:t xml:space="preserve">Form revised </w:t>
    </w:r>
    <w:r w:rsidR="002A7FEC">
      <w:rPr>
        <w:sz w:val="18"/>
      </w:rPr>
      <w:t>May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75A" w:rsidRDefault="007E275A">
      <w:r>
        <w:separator/>
      </w:r>
    </w:p>
  </w:footnote>
  <w:footnote w:type="continuationSeparator" w:id="0">
    <w:p w:rsidR="007E275A" w:rsidRDefault="007E27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C3" w:rsidRDefault="005872C3">
    <w:pPr>
      <w:pStyle w:val="Header"/>
      <w:rPr>
        <w:b/>
        <w:sz w:val="32"/>
      </w:rPr>
    </w:pPr>
  </w:p>
  <w:p w:rsidR="005872C3" w:rsidRDefault="00587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2AEF"/>
    <w:multiLevelType w:val="hybridMultilevel"/>
    <w:tmpl w:val="8232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E1DE0"/>
    <w:multiLevelType w:val="singleLevel"/>
    <w:tmpl w:val="830007DE"/>
    <w:lvl w:ilvl="0">
      <w:start w:val="1"/>
      <w:numFmt w:val="decimal"/>
      <w:lvlText w:val="%1."/>
      <w:lvlJc w:val="left"/>
      <w:pPr>
        <w:tabs>
          <w:tab w:val="num" w:pos="360"/>
        </w:tabs>
        <w:ind w:left="360" w:hanging="360"/>
      </w:pPr>
    </w:lvl>
  </w:abstractNum>
  <w:abstractNum w:abstractNumId="2">
    <w:nsid w:val="144B484A"/>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DD93486"/>
    <w:multiLevelType w:val="singleLevel"/>
    <w:tmpl w:val="0409000F"/>
    <w:lvl w:ilvl="0">
      <w:start w:val="1"/>
      <w:numFmt w:val="decimal"/>
      <w:lvlText w:val="%1."/>
      <w:lvlJc w:val="left"/>
      <w:pPr>
        <w:tabs>
          <w:tab w:val="num" w:pos="1350"/>
        </w:tabs>
        <w:ind w:left="1350" w:hanging="360"/>
      </w:pPr>
    </w:lvl>
  </w:abstractNum>
  <w:abstractNum w:abstractNumId="4">
    <w:nsid w:val="1E402A77"/>
    <w:multiLevelType w:val="hybridMultilevel"/>
    <w:tmpl w:val="888E2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C449E"/>
    <w:multiLevelType w:val="hybridMultilevel"/>
    <w:tmpl w:val="515466F0"/>
    <w:lvl w:ilvl="0" w:tplc="048CE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E0FC4"/>
    <w:multiLevelType w:val="hybridMultilevel"/>
    <w:tmpl w:val="23362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A7E7D"/>
    <w:multiLevelType w:val="hybridMultilevel"/>
    <w:tmpl w:val="C14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454B3B"/>
    <w:multiLevelType w:val="hybridMultilevel"/>
    <w:tmpl w:val="D7B619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532B93"/>
    <w:multiLevelType w:val="singleLevel"/>
    <w:tmpl w:val="0409000F"/>
    <w:lvl w:ilvl="0">
      <w:start w:val="1"/>
      <w:numFmt w:val="decimal"/>
      <w:lvlText w:val="%1."/>
      <w:lvlJc w:val="left"/>
      <w:pPr>
        <w:tabs>
          <w:tab w:val="num" w:pos="360"/>
        </w:tabs>
        <w:ind w:left="360" w:hanging="360"/>
      </w:pPr>
    </w:lvl>
  </w:abstractNum>
  <w:abstractNum w:abstractNumId="10">
    <w:nsid w:val="5E4F3741"/>
    <w:multiLevelType w:val="hybridMultilevel"/>
    <w:tmpl w:val="A644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5A272E"/>
    <w:multiLevelType w:val="hybridMultilevel"/>
    <w:tmpl w:val="98DE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E72953"/>
    <w:multiLevelType w:val="singleLevel"/>
    <w:tmpl w:val="0409000F"/>
    <w:lvl w:ilvl="0">
      <w:start w:val="1"/>
      <w:numFmt w:val="decimal"/>
      <w:lvlText w:val="%1."/>
      <w:lvlJc w:val="left"/>
      <w:pPr>
        <w:tabs>
          <w:tab w:val="num" w:pos="360"/>
        </w:tabs>
        <w:ind w:left="360" w:hanging="360"/>
      </w:pPr>
    </w:lvl>
  </w:abstractNum>
  <w:abstractNum w:abstractNumId="13">
    <w:nsid w:val="74E1252D"/>
    <w:multiLevelType w:val="singleLevel"/>
    <w:tmpl w:val="2F3A3A8E"/>
    <w:lvl w:ilvl="0">
      <w:start w:val="1"/>
      <w:numFmt w:val="lowerLetter"/>
      <w:lvlText w:val="%1."/>
      <w:lvlJc w:val="left"/>
      <w:pPr>
        <w:tabs>
          <w:tab w:val="num" w:pos="360"/>
        </w:tabs>
        <w:ind w:left="360" w:hanging="360"/>
      </w:pPr>
      <w:rPr>
        <w:rFonts w:hint="default"/>
      </w:rPr>
    </w:lvl>
  </w:abstractNum>
  <w:abstractNum w:abstractNumId="14">
    <w:nsid w:val="75337D31"/>
    <w:multiLevelType w:val="hybridMultilevel"/>
    <w:tmpl w:val="4F68C5D6"/>
    <w:lvl w:ilvl="0" w:tplc="F0325E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2"/>
  </w:num>
  <w:num w:numId="4">
    <w:abstractNumId w:val="10"/>
  </w:num>
  <w:num w:numId="5">
    <w:abstractNumId w:val="6"/>
  </w:num>
  <w:num w:numId="6">
    <w:abstractNumId w:val="3"/>
  </w:num>
  <w:num w:numId="7">
    <w:abstractNumId w:val="11"/>
  </w:num>
  <w:num w:numId="8">
    <w:abstractNumId w:val="7"/>
  </w:num>
  <w:num w:numId="9">
    <w:abstractNumId w:val="0"/>
  </w:num>
  <w:num w:numId="10">
    <w:abstractNumId w:val="5"/>
  </w:num>
  <w:num w:numId="11">
    <w:abstractNumId w:val="1"/>
  </w:num>
  <w:num w:numId="12">
    <w:abstractNumId w:val="4"/>
  </w:num>
  <w:num w:numId="13">
    <w:abstractNumId w:val="2"/>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9D1"/>
    <w:rsid w:val="00027944"/>
    <w:rsid w:val="000323D7"/>
    <w:rsid w:val="00036C93"/>
    <w:rsid w:val="0007130D"/>
    <w:rsid w:val="0008153E"/>
    <w:rsid w:val="000A0922"/>
    <w:rsid w:val="000A2FC4"/>
    <w:rsid w:val="000B77E4"/>
    <w:rsid w:val="000F36EE"/>
    <w:rsid w:val="0011609D"/>
    <w:rsid w:val="00117E4B"/>
    <w:rsid w:val="0012031B"/>
    <w:rsid w:val="00133085"/>
    <w:rsid w:val="00142060"/>
    <w:rsid w:val="0015279D"/>
    <w:rsid w:val="001558F5"/>
    <w:rsid w:val="00155C52"/>
    <w:rsid w:val="00172F4A"/>
    <w:rsid w:val="00174503"/>
    <w:rsid w:val="00175B22"/>
    <w:rsid w:val="00185EDE"/>
    <w:rsid w:val="0019147C"/>
    <w:rsid w:val="00195EAC"/>
    <w:rsid w:val="001B34C2"/>
    <w:rsid w:val="001C07FE"/>
    <w:rsid w:val="001F76A6"/>
    <w:rsid w:val="00204916"/>
    <w:rsid w:val="002116C4"/>
    <w:rsid w:val="002175D2"/>
    <w:rsid w:val="002330D5"/>
    <w:rsid w:val="0024000E"/>
    <w:rsid w:val="00276050"/>
    <w:rsid w:val="00286740"/>
    <w:rsid w:val="00291B9E"/>
    <w:rsid w:val="002A03C9"/>
    <w:rsid w:val="002A2CDE"/>
    <w:rsid w:val="002A5217"/>
    <w:rsid w:val="002A7FEC"/>
    <w:rsid w:val="002C5007"/>
    <w:rsid w:val="002D04BC"/>
    <w:rsid w:val="002D05F2"/>
    <w:rsid w:val="002D6014"/>
    <w:rsid w:val="00301981"/>
    <w:rsid w:val="003819D1"/>
    <w:rsid w:val="003B2E66"/>
    <w:rsid w:val="003B2F66"/>
    <w:rsid w:val="003F2C70"/>
    <w:rsid w:val="00421311"/>
    <w:rsid w:val="00421C44"/>
    <w:rsid w:val="0042408C"/>
    <w:rsid w:val="004439D3"/>
    <w:rsid w:val="00456A01"/>
    <w:rsid w:val="004734F9"/>
    <w:rsid w:val="00475819"/>
    <w:rsid w:val="004818FA"/>
    <w:rsid w:val="00485444"/>
    <w:rsid w:val="00487416"/>
    <w:rsid w:val="0049413D"/>
    <w:rsid w:val="004A6DEA"/>
    <w:rsid w:val="004C3491"/>
    <w:rsid w:val="004E50C9"/>
    <w:rsid w:val="004F0176"/>
    <w:rsid w:val="00510042"/>
    <w:rsid w:val="00525450"/>
    <w:rsid w:val="00533D58"/>
    <w:rsid w:val="0054534E"/>
    <w:rsid w:val="005800CD"/>
    <w:rsid w:val="005872C3"/>
    <w:rsid w:val="00587ED9"/>
    <w:rsid w:val="005B372B"/>
    <w:rsid w:val="005C525A"/>
    <w:rsid w:val="005C5C61"/>
    <w:rsid w:val="005D4A1D"/>
    <w:rsid w:val="005E1576"/>
    <w:rsid w:val="005E27E0"/>
    <w:rsid w:val="005E4832"/>
    <w:rsid w:val="00642503"/>
    <w:rsid w:val="00662D03"/>
    <w:rsid w:val="006B1052"/>
    <w:rsid w:val="006C1CF3"/>
    <w:rsid w:val="006C70B7"/>
    <w:rsid w:val="006E5B65"/>
    <w:rsid w:val="00716210"/>
    <w:rsid w:val="0074685D"/>
    <w:rsid w:val="00770758"/>
    <w:rsid w:val="007730BC"/>
    <w:rsid w:val="0077627F"/>
    <w:rsid w:val="007804B9"/>
    <w:rsid w:val="00780586"/>
    <w:rsid w:val="007815A2"/>
    <w:rsid w:val="00784A16"/>
    <w:rsid w:val="007B4D16"/>
    <w:rsid w:val="007B78A2"/>
    <w:rsid w:val="007C1204"/>
    <w:rsid w:val="007C4BEF"/>
    <w:rsid w:val="007D694C"/>
    <w:rsid w:val="007E177D"/>
    <w:rsid w:val="007E275A"/>
    <w:rsid w:val="007F1A0E"/>
    <w:rsid w:val="007F1BE4"/>
    <w:rsid w:val="008144D5"/>
    <w:rsid w:val="00826AA0"/>
    <w:rsid w:val="0083313C"/>
    <w:rsid w:val="008550F0"/>
    <w:rsid w:val="00873795"/>
    <w:rsid w:val="00874D3C"/>
    <w:rsid w:val="00875372"/>
    <w:rsid w:val="008767C0"/>
    <w:rsid w:val="00886BE3"/>
    <w:rsid w:val="00890C46"/>
    <w:rsid w:val="00896C3D"/>
    <w:rsid w:val="008B2FE4"/>
    <w:rsid w:val="008C1FB4"/>
    <w:rsid w:val="008C6B9C"/>
    <w:rsid w:val="008E0AF2"/>
    <w:rsid w:val="008E2D7E"/>
    <w:rsid w:val="008E381F"/>
    <w:rsid w:val="008E531D"/>
    <w:rsid w:val="008E5C44"/>
    <w:rsid w:val="00911253"/>
    <w:rsid w:val="00913847"/>
    <w:rsid w:val="009336C8"/>
    <w:rsid w:val="00945620"/>
    <w:rsid w:val="00956328"/>
    <w:rsid w:val="009B07DB"/>
    <w:rsid w:val="009B3479"/>
    <w:rsid w:val="009B353E"/>
    <w:rsid w:val="009D51AD"/>
    <w:rsid w:val="009F4D01"/>
    <w:rsid w:val="00A04BBE"/>
    <w:rsid w:val="00A23045"/>
    <w:rsid w:val="00A25023"/>
    <w:rsid w:val="00A9220C"/>
    <w:rsid w:val="00AA05AC"/>
    <w:rsid w:val="00AD6AEC"/>
    <w:rsid w:val="00AF76CE"/>
    <w:rsid w:val="00B11C15"/>
    <w:rsid w:val="00B13B79"/>
    <w:rsid w:val="00B27FCD"/>
    <w:rsid w:val="00B50944"/>
    <w:rsid w:val="00B5287E"/>
    <w:rsid w:val="00B54492"/>
    <w:rsid w:val="00B63E60"/>
    <w:rsid w:val="00B642E6"/>
    <w:rsid w:val="00B96A1C"/>
    <w:rsid w:val="00BB5386"/>
    <w:rsid w:val="00BF2C06"/>
    <w:rsid w:val="00C176BF"/>
    <w:rsid w:val="00C21B2B"/>
    <w:rsid w:val="00C66E6F"/>
    <w:rsid w:val="00C7763A"/>
    <w:rsid w:val="00CA4093"/>
    <w:rsid w:val="00CD3651"/>
    <w:rsid w:val="00CE5EC9"/>
    <w:rsid w:val="00D000CB"/>
    <w:rsid w:val="00D13CE2"/>
    <w:rsid w:val="00D36EC8"/>
    <w:rsid w:val="00D409B2"/>
    <w:rsid w:val="00D61706"/>
    <w:rsid w:val="00D638AC"/>
    <w:rsid w:val="00D85ABB"/>
    <w:rsid w:val="00D96455"/>
    <w:rsid w:val="00DC4D01"/>
    <w:rsid w:val="00DD2A63"/>
    <w:rsid w:val="00DD4E24"/>
    <w:rsid w:val="00E07D61"/>
    <w:rsid w:val="00E261EC"/>
    <w:rsid w:val="00E3035B"/>
    <w:rsid w:val="00E35BD2"/>
    <w:rsid w:val="00E5773B"/>
    <w:rsid w:val="00E62006"/>
    <w:rsid w:val="00E85544"/>
    <w:rsid w:val="00E93B86"/>
    <w:rsid w:val="00EA42A0"/>
    <w:rsid w:val="00EC424E"/>
    <w:rsid w:val="00EC7B50"/>
    <w:rsid w:val="00ED153F"/>
    <w:rsid w:val="00EF70EF"/>
    <w:rsid w:val="00F06E61"/>
    <w:rsid w:val="00F63269"/>
    <w:rsid w:val="00F634D8"/>
    <w:rsid w:val="00F926D6"/>
    <w:rsid w:val="00FD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 w:type="character" w:customStyle="1" w:styleId="TitleChar">
    <w:name w:val="Title Char"/>
    <w:basedOn w:val="DefaultParagraphFont"/>
    <w:link w:val="Title"/>
    <w:rsid w:val="003F2C70"/>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 w:type="character" w:customStyle="1" w:styleId="TitleChar">
    <w:name w:val="Title Char"/>
    <w:basedOn w:val="DefaultParagraphFont"/>
    <w:link w:val="Title"/>
    <w:rsid w:val="003F2C70"/>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furth\My%20Documents\Undergrad%20Ctee\Assessment%20form%20templates\IAssess_2260_Materials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DDC171CD444F2F8D8FF51BB448F4AE"/>
        <w:category>
          <w:name w:val="General"/>
          <w:gallery w:val="placeholder"/>
        </w:category>
        <w:types>
          <w:type w:val="bbPlcHdr"/>
        </w:types>
        <w:behaviors>
          <w:behavior w:val="content"/>
        </w:behaviors>
        <w:guid w:val="{F4822B4F-32A1-4948-8AD0-8886BAB24FB5}"/>
      </w:docPartPr>
      <w:docPartBody>
        <w:p w:rsidR="00091525" w:rsidRDefault="00780983">
          <w:pPr>
            <w:pStyle w:val="ADDDC171CD444F2F8D8FF51BB448F4AE"/>
          </w:pPr>
          <w:r w:rsidRPr="008B2122">
            <w:rPr>
              <w:color w:val="808080" w:themeColor="background1" w:themeShade="80"/>
            </w:rPr>
            <w:t>Semester</w:t>
          </w:r>
        </w:p>
      </w:docPartBody>
    </w:docPart>
    <w:docPart>
      <w:docPartPr>
        <w:name w:val="B9086FD6355C47009C8E3C1C6317BF17"/>
        <w:category>
          <w:name w:val="General"/>
          <w:gallery w:val="placeholder"/>
        </w:category>
        <w:types>
          <w:type w:val="bbPlcHdr"/>
        </w:types>
        <w:behaviors>
          <w:behavior w:val="content"/>
        </w:behaviors>
        <w:guid w:val="{B176B9EA-A097-4B71-9AB1-F4FD61093D06}"/>
      </w:docPartPr>
      <w:docPartBody>
        <w:p w:rsidR="00091525" w:rsidRDefault="00780983">
          <w:pPr>
            <w:pStyle w:val="B9086FD6355C47009C8E3C1C6317BF17"/>
          </w:pPr>
          <w:r w:rsidRPr="008B2122">
            <w:rPr>
              <w:color w:val="808080" w:themeColor="background1" w:themeShade="80"/>
            </w:rPr>
            <w:t>Year</w:t>
          </w:r>
        </w:p>
      </w:docPartBody>
    </w:docPart>
    <w:docPart>
      <w:docPartPr>
        <w:name w:val="5ECA455A0EBB4C24A42849436446B3E3"/>
        <w:category>
          <w:name w:val="General"/>
          <w:gallery w:val="placeholder"/>
        </w:category>
        <w:types>
          <w:type w:val="bbPlcHdr"/>
        </w:types>
        <w:behaviors>
          <w:behavior w:val="content"/>
        </w:behaviors>
        <w:guid w:val="{F57355CA-1A08-4C82-9296-0FEA22BD0142}"/>
      </w:docPartPr>
      <w:docPartBody>
        <w:p w:rsidR="00091525" w:rsidRDefault="00780983">
          <w:pPr>
            <w:pStyle w:val="5ECA455A0EBB4C24A42849436446B3E3"/>
          </w:pPr>
          <w:r>
            <w:rPr>
              <w:rStyle w:val="PlaceholderText"/>
            </w:rPr>
            <w:t>Instructor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780983"/>
    <w:rsid w:val="00091525"/>
    <w:rsid w:val="00295C4D"/>
    <w:rsid w:val="0078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DC171CD444F2F8D8FF51BB448F4AE">
    <w:name w:val="ADDDC171CD444F2F8D8FF51BB448F4AE"/>
  </w:style>
  <w:style w:type="paragraph" w:customStyle="1" w:styleId="B9086FD6355C47009C8E3C1C6317BF17">
    <w:name w:val="B9086FD6355C47009C8E3C1C6317BF17"/>
  </w:style>
  <w:style w:type="character" w:styleId="PlaceholderText">
    <w:name w:val="Placeholder Text"/>
    <w:basedOn w:val="DefaultParagraphFont"/>
    <w:uiPriority w:val="99"/>
    <w:semiHidden/>
    <w:rPr>
      <w:color w:val="808080"/>
    </w:rPr>
  </w:style>
  <w:style w:type="paragraph" w:customStyle="1" w:styleId="5ECA455A0EBB4C24A42849436446B3E3">
    <w:name w:val="5ECA455A0EBB4C24A42849436446B3E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IAssess_2260_Materials_template</Template>
  <TotalTime>51</TotalTime>
  <Pages>5</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Div. of Academic Computing</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Furth</dc:creator>
  <cp:lastModifiedBy>Steve</cp:lastModifiedBy>
  <cp:revision>4</cp:revision>
  <cp:lastPrinted>2011-08-22T17:23:00Z</cp:lastPrinted>
  <dcterms:created xsi:type="dcterms:W3CDTF">2013-05-21T15:30:00Z</dcterms:created>
  <dcterms:modified xsi:type="dcterms:W3CDTF">2013-05-21T16:27:00Z</dcterms:modified>
</cp:coreProperties>
</file>