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DA052D">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B17277">
        <w:rPr>
          <w:sz w:val="32"/>
          <w:szCs w:val="24"/>
        </w:rPr>
        <w:t>4575</w:t>
      </w:r>
      <w:r w:rsidRPr="0054534E">
        <w:rPr>
          <w:sz w:val="32"/>
          <w:szCs w:val="24"/>
        </w:rPr>
        <w:t xml:space="preserve"> </w:t>
      </w:r>
      <w:r w:rsidR="00B17277">
        <w:rPr>
          <w:sz w:val="32"/>
          <w:szCs w:val="24"/>
        </w:rPr>
        <w:t>Construction Management</w:t>
      </w:r>
    </w:p>
    <w:p w:rsidR="00BB5386" w:rsidRDefault="00BB5386">
      <w:pPr>
        <w:pStyle w:val="Title"/>
        <w:spacing w:before="0"/>
        <w:rPr>
          <w:i/>
        </w:rPr>
      </w:pPr>
    </w:p>
    <w:p w:rsidR="00EF70EF" w:rsidRPr="000B5E9F" w:rsidRDefault="00EF70EF" w:rsidP="00EF70EF">
      <w:pPr>
        <w:rPr>
          <w:szCs w:val="24"/>
        </w:rPr>
      </w:pPr>
      <w:r w:rsidRPr="00133085">
        <w:rPr>
          <w:b/>
          <w:szCs w:val="24"/>
        </w:rPr>
        <w:t xml:space="preserve">Semester / Year: </w:t>
      </w:r>
      <w:sdt>
        <w:sdtPr>
          <w:rPr>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EndPr/>
        <w:sdtContent>
          <w:r w:rsidR="000B5E9F" w:rsidRPr="000B5E9F">
            <w:rPr>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EndPr/>
        <w:sdtContent>
          <w:r w:rsidR="000B5E9F">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EndPr/>
        <w:sdtContent>
          <w:r w:rsidR="000B5E9F">
            <w:rPr>
              <w:b/>
              <w:szCs w:val="24"/>
            </w:rPr>
            <w:t>Ali Touran</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0B5E9F">
        <w:rPr>
          <w:b/>
          <w:szCs w:val="24"/>
        </w:rPr>
        <w:t>05/13/2013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83313C" w:rsidP="0083313C">
      <w:pPr>
        <w:pStyle w:val="ListParagraph"/>
        <w:numPr>
          <w:ilvl w:val="0"/>
          <w:numId w:val="14"/>
        </w:numPr>
        <w:rPr>
          <w:sz w:val="20"/>
          <w:szCs w:val="24"/>
        </w:rPr>
      </w:pPr>
      <w:r w:rsidRPr="0083313C">
        <w:rPr>
          <w:sz w:val="20"/>
          <w:szCs w:val="24"/>
        </w:rPr>
        <w:t>For this course</w:t>
      </w:r>
      <w:r>
        <w:rPr>
          <w:sz w:val="20"/>
          <w:szCs w:val="24"/>
        </w:rPr>
        <w:t>, grade summaries will be based on midterm and final exam questions.</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DD60CF" w:rsidRDefault="00DD60CF" w:rsidP="00DD60CF">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_4575</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54534E" w:rsidP="00C21B2B">
            <w:pPr>
              <w:pStyle w:val="BodyText"/>
              <w:keepNext/>
              <w:rPr>
                <w:i w:val="0"/>
                <w:sz w:val="20"/>
              </w:rPr>
            </w:pP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54534E" w:rsidP="00D00030">
            <w:pPr>
              <w:pStyle w:val="BodyText"/>
              <w:rPr>
                <w:i w:val="0"/>
                <w:sz w:val="20"/>
              </w:rPr>
            </w:pP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54534E" w:rsidP="00D00030">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C55E65" w:rsidP="00E23331">
            <w:pPr>
              <w:pStyle w:val="BodyText"/>
              <w:keepNext/>
              <w:rPr>
                <w:i w:val="0"/>
              </w:rPr>
            </w:pPr>
            <w:r>
              <w:rPr>
                <w:i w:val="0"/>
              </w:rPr>
              <w:t>Some dissatisfaction on the software teaching and TA’speed.</w:t>
            </w:r>
          </w:p>
        </w:tc>
        <w:tc>
          <w:tcPr>
            <w:tcW w:w="6408" w:type="dxa"/>
          </w:tcPr>
          <w:p w:rsidR="00BF2C06" w:rsidRDefault="00C55E65" w:rsidP="00E23331">
            <w:pPr>
              <w:pStyle w:val="BodyText"/>
              <w:keepNext/>
              <w:rPr>
                <w:i w:val="0"/>
              </w:rPr>
            </w:pPr>
            <w:r>
              <w:rPr>
                <w:i w:val="0"/>
              </w:rPr>
              <w:t xml:space="preserve">Software component is covered by TA and supervised by myself. I have set up a meeting with TA to evaluate the pace of the software coverage. One general issue is that with the large class (45) the computing facilities are extremely limited and we had to hold software session to a time outside regular class time. </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BF2C06" w:rsidP="00E23331">
            <w:pPr>
              <w:pStyle w:val="BodyText"/>
              <w:rPr>
                <w:i w:val="0"/>
              </w:rPr>
            </w:pPr>
          </w:p>
        </w:tc>
        <w:tc>
          <w:tcPr>
            <w:tcW w:w="6408" w:type="dxa"/>
          </w:tcPr>
          <w:p w:rsidR="00BF2C06" w:rsidRDefault="00BF2C06" w:rsidP="00E23331">
            <w:pPr>
              <w:pStyle w:val="BodyText"/>
              <w:rPr>
                <w:i w:val="0"/>
              </w:rPr>
            </w:pP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Default="00BF2C06" w:rsidP="00E23331">
            <w:pPr>
              <w:pStyle w:val="BodyText"/>
              <w:rPr>
                <w:i w:val="0"/>
              </w:rPr>
            </w:pPr>
          </w:p>
        </w:tc>
        <w:tc>
          <w:tcPr>
            <w:tcW w:w="6408" w:type="dxa"/>
          </w:tcPr>
          <w:p w:rsidR="00BF2C06" w:rsidRDefault="00BF2C06" w:rsidP="00E23331">
            <w:pPr>
              <w:pStyle w:val="BodyText"/>
              <w:rPr>
                <w:i w:val="0"/>
              </w:rPr>
            </w:pP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lastRenderedPageBreak/>
        <w:t xml:space="preserve">3. </w:t>
      </w:r>
      <w:r w:rsidR="00142060" w:rsidRPr="0054534E">
        <w:rPr>
          <w:b/>
        </w:rPr>
        <w:t>Student questionnaire summary</w:t>
      </w:r>
    </w:p>
    <w:p w:rsidR="009B07DB" w:rsidRDefault="006330C0" w:rsidP="002A2CDE">
      <w:pPr>
        <w:keepNext/>
        <w:rPr>
          <w:i/>
        </w:rPr>
      </w:pPr>
      <w:r>
        <w:rPr>
          <w:i/>
        </w:rPr>
        <w:t>Does not apply.</w:t>
      </w:r>
    </w:p>
    <w:p w:rsidR="006330C0" w:rsidRPr="006330C0" w:rsidRDefault="006330C0" w:rsidP="002A2CDE">
      <w:pPr>
        <w:keepNext/>
        <w:rPr>
          <w:i/>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9B07DB" w:rsidP="00886BE3">
            <w:pPr>
              <w:keepNext/>
              <w:jc w:val="center"/>
            </w:pPr>
            <w:r>
              <w:rPr>
                <w:b/>
                <w:sz w:val="20"/>
              </w:rPr>
              <w:t>Midterm</w:t>
            </w:r>
            <w:r w:rsidR="00886BE3">
              <w:rPr>
                <w:b/>
                <w:sz w:val="20"/>
              </w:rPr>
              <w:t xml:space="preserve"> exam question #</w:t>
            </w:r>
          </w:p>
        </w:tc>
        <w:tc>
          <w:tcPr>
            <w:tcW w:w="2285" w:type="dxa"/>
          </w:tcPr>
          <w:p w:rsidR="000A0922" w:rsidRDefault="000A0922" w:rsidP="002A2CDE">
            <w:pPr>
              <w:keepNext/>
              <w:jc w:val="center"/>
              <w:rPr>
                <w:b/>
              </w:rPr>
            </w:pPr>
            <w:r>
              <w:rPr>
                <w:b/>
              </w:rPr>
              <w:t>Topic</w:t>
            </w:r>
          </w:p>
        </w:tc>
        <w:tc>
          <w:tcPr>
            <w:tcW w:w="1080" w:type="dxa"/>
          </w:tcPr>
          <w:p w:rsidR="000A0922" w:rsidRPr="00857A07" w:rsidRDefault="000A0922" w:rsidP="002A2CDE">
            <w:pPr>
              <w:keepNext/>
              <w:jc w:val="center"/>
              <w:rPr>
                <w:b/>
                <w:sz w:val="20"/>
              </w:rPr>
            </w:pPr>
            <w:r w:rsidRPr="00857A07">
              <w:rPr>
                <w:b/>
                <w:sz w:val="20"/>
              </w:rPr>
              <w:t xml:space="preserve">Average score </w:t>
            </w:r>
            <w:r w:rsidRPr="00857A07">
              <w:rPr>
                <w:sz w:val="20"/>
              </w:rPr>
              <w:t>(0 to 100)</w:t>
            </w:r>
          </w:p>
        </w:tc>
        <w:tc>
          <w:tcPr>
            <w:tcW w:w="1283" w:type="dxa"/>
            <w:vAlign w:val="center"/>
          </w:tcPr>
          <w:p w:rsidR="000A0922" w:rsidRPr="00857A07" w:rsidRDefault="000A0922" w:rsidP="002A2CDE">
            <w:pPr>
              <w:keepNext/>
              <w:jc w:val="center"/>
              <w:rPr>
                <w:b/>
                <w:sz w:val="20"/>
              </w:rPr>
            </w:pPr>
            <w:r w:rsidRPr="00857A07">
              <w:rPr>
                <w:b/>
                <w:sz w:val="20"/>
              </w:rPr>
              <w:t>% students with adequate achievement</w:t>
            </w:r>
          </w:p>
        </w:tc>
        <w:tc>
          <w:tcPr>
            <w:tcW w:w="3865" w:type="dxa"/>
          </w:tcPr>
          <w:p w:rsidR="000A0922" w:rsidRPr="00857A07" w:rsidRDefault="000A0922" w:rsidP="002A2CDE">
            <w:pPr>
              <w:keepNext/>
              <w:jc w:val="center"/>
              <w:rPr>
                <w:b/>
                <w:sz w:val="20"/>
              </w:rPr>
            </w:pPr>
            <w:r w:rsidRPr="00857A07">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M1.</w:t>
            </w:r>
          </w:p>
        </w:tc>
        <w:tc>
          <w:tcPr>
            <w:tcW w:w="2285" w:type="dxa"/>
          </w:tcPr>
          <w:p w:rsidR="000A0922" w:rsidRPr="009B07DB" w:rsidRDefault="000B5E9F" w:rsidP="002A2CDE">
            <w:pPr>
              <w:keepNext/>
              <w:rPr>
                <w:sz w:val="20"/>
              </w:rPr>
            </w:pPr>
            <w:r>
              <w:rPr>
                <w:sz w:val="20"/>
              </w:rPr>
              <w:t>Course objectives</w:t>
            </w:r>
          </w:p>
        </w:tc>
        <w:tc>
          <w:tcPr>
            <w:tcW w:w="1080" w:type="dxa"/>
          </w:tcPr>
          <w:p w:rsidR="000A0922" w:rsidRPr="009B07DB" w:rsidRDefault="008E5BD7" w:rsidP="00C55E65">
            <w:pPr>
              <w:keepNext/>
              <w:jc w:val="center"/>
              <w:rPr>
                <w:sz w:val="20"/>
              </w:rPr>
            </w:pPr>
            <w:r>
              <w:rPr>
                <w:sz w:val="20"/>
              </w:rPr>
              <w:t>82</w:t>
            </w:r>
          </w:p>
        </w:tc>
        <w:tc>
          <w:tcPr>
            <w:tcW w:w="1283" w:type="dxa"/>
          </w:tcPr>
          <w:p w:rsidR="000A0922" w:rsidRPr="009B07DB" w:rsidRDefault="008E5BD7" w:rsidP="00C55E65">
            <w:pPr>
              <w:keepNext/>
              <w:jc w:val="center"/>
              <w:rPr>
                <w:sz w:val="20"/>
              </w:rPr>
            </w:pPr>
            <w:r>
              <w:rPr>
                <w:sz w:val="20"/>
              </w:rPr>
              <w:t>84</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9B07DB" w:rsidP="002A2CDE">
            <w:pPr>
              <w:keepNext/>
              <w:rPr>
                <w:sz w:val="20"/>
              </w:rPr>
            </w:pPr>
            <w:r>
              <w:rPr>
                <w:sz w:val="20"/>
              </w:rPr>
              <w:t>M2.</w:t>
            </w:r>
          </w:p>
        </w:tc>
        <w:tc>
          <w:tcPr>
            <w:tcW w:w="2285" w:type="dxa"/>
          </w:tcPr>
          <w:p w:rsidR="000A0922" w:rsidRPr="009B07DB" w:rsidRDefault="000B5E9F" w:rsidP="002A2CDE">
            <w:pPr>
              <w:keepNext/>
              <w:rPr>
                <w:sz w:val="20"/>
              </w:rPr>
            </w:pPr>
            <w:r>
              <w:rPr>
                <w:sz w:val="20"/>
              </w:rPr>
              <w:t>Contract documents</w:t>
            </w:r>
          </w:p>
        </w:tc>
        <w:tc>
          <w:tcPr>
            <w:tcW w:w="1080" w:type="dxa"/>
          </w:tcPr>
          <w:p w:rsidR="000A0922" w:rsidRPr="009B07DB" w:rsidRDefault="008E5BD7" w:rsidP="00C55E65">
            <w:pPr>
              <w:keepNext/>
              <w:jc w:val="center"/>
              <w:rPr>
                <w:sz w:val="20"/>
              </w:rPr>
            </w:pPr>
            <w:r>
              <w:rPr>
                <w:sz w:val="20"/>
              </w:rPr>
              <w:t>93</w:t>
            </w:r>
          </w:p>
        </w:tc>
        <w:tc>
          <w:tcPr>
            <w:tcW w:w="1283" w:type="dxa"/>
          </w:tcPr>
          <w:p w:rsidR="000A0922" w:rsidRPr="009B07DB" w:rsidRDefault="008E5BD7" w:rsidP="00C55E65">
            <w:pPr>
              <w:keepNext/>
              <w:jc w:val="center"/>
              <w:rPr>
                <w:sz w:val="20"/>
              </w:rPr>
            </w:pPr>
            <w:r>
              <w:rPr>
                <w:sz w:val="20"/>
              </w:rPr>
              <w:t>93</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9B07DB" w:rsidP="00D00030">
            <w:pPr>
              <w:rPr>
                <w:sz w:val="20"/>
              </w:rPr>
            </w:pPr>
            <w:r>
              <w:rPr>
                <w:sz w:val="20"/>
              </w:rPr>
              <w:t>M3.</w:t>
            </w:r>
          </w:p>
        </w:tc>
        <w:tc>
          <w:tcPr>
            <w:tcW w:w="2285" w:type="dxa"/>
          </w:tcPr>
          <w:p w:rsidR="000A0922" w:rsidRPr="009B07DB" w:rsidRDefault="000B5E9F" w:rsidP="00D00030">
            <w:pPr>
              <w:rPr>
                <w:sz w:val="20"/>
              </w:rPr>
            </w:pPr>
            <w:r>
              <w:rPr>
                <w:sz w:val="20"/>
              </w:rPr>
              <w:t>Types of delay</w:t>
            </w:r>
          </w:p>
        </w:tc>
        <w:tc>
          <w:tcPr>
            <w:tcW w:w="1080" w:type="dxa"/>
          </w:tcPr>
          <w:p w:rsidR="000A0922" w:rsidRPr="009B07DB" w:rsidRDefault="008E5BD7" w:rsidP="00C55E65">
            <w:pPr>
              <w:jc w:val="center"/>
              <w:rPr>
                <w:sz w:val="20"/>
              </w:rPr>
            </w:pPr>
            <w:r>
              <w:rPr>
                <w:sz w:val="20"/>
              </w:rPr>
              <w:t>91</w:t>
            </w:r>
          </w:p>
        </w:tc>
        <w:tc>
          <w:tcPr>
            <w:tcW w:w="1283" w:type="dxa"/>
          </w:tcPr>
          <w:p w:rsidR="000A0922" w:rsidRPr="009B07DB" w:rsidRDefault="008E5BD7" w:rsidP="00C55E65">
            <w:pPr>
              <w:jc w:val="center"/>
              <w:rPr>
                <w:sz w:val="20"/>
              </w:rPr>
            </w:pPr>
            <w:r>
              <w:rPr>
                <w:sz w:val="20"/>
              </w:rPr>
              <w:t>93</w:t>
            </w:r>
          </w:p>
        </w:tc>
        <w:tc>
          <w:tcPr>
            <w:tcW w:w="3865" w:type="dxa"/>
          </w:tcPr>
          <w:p w:rsidR="000A0922" w:rsidRPr="009B07DB" w:rsidRDefault="000A0922" w:rsidP="00D00030">
            <w:pPr>
              <w:rPr>
                <w:sz w:val="20"/>
              </w:rPr>
            </w:pPr>
          </w:p>
        </w:tc>
      </w:tr>
      <w:tr w:rsidR="000A0922" w:rsidTr="00956328">
        <w:tc>
          <w:tcPr>
            <w:tcW w:w="1063" w:type="dxa"/>
          </w:tcPr>
          <w:p w:rsidR="000A0922" w:rsidRPr="00E35BD2" w:rsidRDefault="009B07DB" w:rsidP="00D00030">
            <w:pPr>
              <w:rPr>
                <w:sz w:val="20"/>
              </w:rPr>
            </w:pPr>
            <w:r>
              <w:rPr>
                <w:sz w:val="20"/>
              </w:rPr>
              <w:t>M4.</w:t>
            </w:r>
          </w:p>
        </w:tc>
        <w:tc>
          <w:tcPr>
            <w:tcW w:w="2285" w:type="dxa"/>
          </w:tcPr>
          <w:p w:rsidR="000A0922" w:rsidRPr="009B07DB" w:rsidRDefault="000B5E9F" w:rsidP="00D00030">
            <w:pPr>
              <w:rPr>
                <w:sz w:val="20"/>
              </w:rPr>
            </w:pPr>
            <w:r>
              <w:rPr>
                <w:sz w:val="20"/>
              </w:rPr>
              <w:t>Project delivery systems</w:t>
            </w:r>
          </w:p>
        </w:tc>
        <w:tc>
          <w:tcPr>
            <w:tcW w:w="1080" w:type="dxa"/>
          </w:tcPr>
          <w:p w:rsidR="000A0922" w:rsidRPr="009B07DB" w:rsidRDefault="008E5BD7" w:rsidP="00C55E65">
            <w:pPr>
              <w:jc w:val="center"/>
              <w:rPr>
                <w:sz w:val="20"/>
              </w:rPr>
            </w:pPr>
            <w:r>
              <w:rPr>
                <w:sz w:val="20"/>
              </w:rPr>
              <w:t>75</w:t>
            </w:r>
          </w:p>
        </w:tc>
        <w:tc>
          <w:tcPr>
            <w:tcW w:w="1283" w:type="dxa"/>
          </w:tcPr>
          <w:p w:rsidR="000A0922" w:rsidRPr="009B07DB" w:rsidRDefault="008E5BD7" w:rsidP="00C55E65">
            <w:pPr>
              <w:jc w:val="center"/>
              <w:rPr>
                <w:sz w:val="20"/>
              </w:rPr>
            </w:pPr>
            <w:r>
              <w:rPr>
                <w:sz w:val="20"/>
              </w:rPr>
              <w:t>87</w:t>
            </w:r>
          </w:p>
        </w:tc>
        <w:tc>
          <w:tcPr>
            <w:tcW w:w="3865" w:type="dxa"/>
          </w:tcPr>
          <w:p w:rsidR="000A0922" w:rsidRPr="009B07DB" w:rsidRDefault="000A0922" w:rsidP="00D00030">
            <w:pPr>
              <w:rPr>
                <w:sz w:val="20"/>
              </w:rPr>
            </w:pPr>
          </w:p>
        </w:tc>
      </w:tr>
      <w:tr w:rsidR="000A0922" w:rsidTr="00956328">
        <w:tc>
          <w:tcPr>
            <w:tcW w:w="1063" w:type="dxa"/>
          </w:tcPr>
          <w:p w:rsidR="000A0922" w:rsidRPr="00E35BD2" w:rsidRDefault="000B5E9F" w:rsidP="00D00030">
            <w:pPr>
              <w:rPr>
                <w:sz w:val="20"/>
              </w:rPr>
            </w:pPr>
            <w:r>
              <w:rPr>
                <w:sz w:val="20"/>
              </w:rPr>
              <w:t>M5.</w:t>
            </w:r>
          </w:p>
        </w:tc>
        <w:tc>
          <w:tcPr>
            <w:tcW w:w="2285" w:type="dxa"/>
          </w:tcPr>
          <w:p w:rsidR="000A0922" w:rsidRPr="009B07DB" w:rsidRDefault="000B5E9F" w:rsidP="00D00030">
            <w:pPr>
              <w:rPr>
                <w:sz w:val="20"/>
              </w:rPr>
            </w:pPr>
            <w:r>
              <w:rPr>
                <w:sz w:val="20"/>
              </w:rPr>
              <w:t>Bid bonds</w:t>
            </w:r>
          </w:p>
        </w:tc>
        <w:tc>
          <w:tcPr>
            <w:tcW w:w="1080" w:type="dxa"/>
          </w:tcPr>
          <w:p w:rsidR="000A0922" w:rsidRPr="009B07DB" w:rsidRDefault="008E5BD7" w:rsidP="00C55E65">
            <w:pPr>
              <w:jc w:val="center"/>
              <w:rPr>
                <w:sz w:val="20"/>
              </w:rPr>
            </w:pPr>
            <w:r>
              <w:rPr>
                <w:sz w:val="20"/>
              </w:rPr>
              <w:t>68</w:t>
            </w:r>
          </w:p>
        </w:tc>
        <w:tc>
          <w:tcPr>
            <w:tcW w:w="1283" w:type="dxa"/>
          </w:tcPr>
          <w:p w:rsidR="000A0922" w:rsidRPr="009B07DB" w:rsidRDefault="008E5BD7" w:rsidP="00C55E65">
            <w:pPr>
              <w:jc w:val="center"/>
              <w:rPr>
                <w:sz w:val="20"/>
              </w:rPr>
            </w:pPr>
            <w:r>
              <w:rPr>
                <w:sz w:val="20"/>
              </w:rPr>
              <w:t>60</w:t>
            </w:r>
          </w:p>
        </w:tc>
        <w:tc>
          <w:tcPr>
            <w:tcW w:w="3865" w:type="dxa"/>
          </w:tcPr>
          <w:p w:rsidR="000A0922" w:rsidRPr="009B07DB" w:rsidRDefault="000A0922" w:rsidP="00D00030">
            <w:pPr>
              <w:rPr>
                <w:sz w:val="20"/>
              </w:rPr>
            </w:pPr>
          </w:p>
        </w:tc>
      </w:tr>
      <w:tr w:rsidR="009B07DB" w:rsidTr="009B07DB">
        <w:tc>
          <w:tcPr>
            <w:tcW w:w="1063" w:type="dxa"/>
          </w:tcPr>
          <w:p w:rsidR="009B07DB" w:rsidRPr="000B5E9F" w:rsidRDefault="000B5E9F" w:rsidP="000B5E9F">
            <w:pPr>
              <w:keepNext/>
              <w:rPr>
                <w:sz w:val="20"/>
              </w:rPr>
            </w:pPr>
            <w:r w:rsidRPr="000B5E9F">
              <w:rPr>
                <w:sz w:val="20"/>
              </w:rPr>
              <w:t>M6.</w:t>
            </w:r>
          </w:p>
        </w:tc>
        <w:tc>
          <w:tcPr>
            <w:tcW w:w="2285" w:type="dxa"/>
          </w:tcPr>
          <w:p w:rsidR="009B07DB" w:rsidRPr="000B5E9F" w:rsidRDefault="000B5E9F" w:rsidP="000B5E9F">
            <w:pPr>
              <w:keepNext/>
              <w:rPr>
                <w:sz w:val="20"/>
              </w:rPr>
            </w:pPr>
            <w:r w:rsidRPr="000B5E9F">
              <w:rPr>
                <w:sz w:val="20"/>
              </w:rPr>
              <w:t>CPM calculations</w:t>
            </w:r>
          </w:p>
        </w:tc>
        <w:tc>
          <w:tcPr>
            <w:tcW w:w="1080" w:type="dxa"/>
          </w:tcPr>
          <w:p w:rsidR="009B07DB" w:rsidRPr="008E5BD7" w:rsidRDefault="008E5BD7" w:rsidP="00D00030">
            <w:pPr>
              <w:keepNext/>
              <w:jc w:val="center"/>
              <w:rPr>
                <w:sz w:val="20"/>
              </w:rPr>
            </w:pPr>
            <w:r w:rsidRPr="008E5BD7">
              <w:rPr>
                <w:sz w:val="20"/>
              </w:rPr>
              <w:t>96</w:t>
            </w:r>
          </w:p>
        </w:tc>
        <w:tc>
          <w:tcPr>
            <w:tcW w:w="1283" w:type="dxa"/>
          </w:tcPr>
          <w:p w:rsidR="009B07DB" w:rsidRPr="008E5BD7" w:rsidRDefault="008E5BD7" w:rsidP="00D00030">
            <w:pPr>
              <w:keepNext/>
              <w:jc w:val="center"/>
              <w:rPr>
                <w:sz w:val="20"/>
              </w:rPr>
            </w:pPr>
            <w:r w:rsidRPr="008E5BD7">
              <w:rPr>
                <w:sz w:val="20"/>
              </w:rPr>
              <w:t>100</w:t>
            </w:r>
          </w:p>
        </w:tc>
        <w:tc>
          <w:tcPr>
            <w:tcW w:w="3865" w:type="dxa"/>
          </w:tcPr>
          <w:p w:rsidR="009B07DB" w:rsidRPr="009B07DB" w:rsidRDefault="009B07DB" w:rsidP="00D00030">
            <w:pPr>
              <w:keepNext/>
              <w:jc w:val="center"/>
              <w:rPr>
                <w:b/>
                <w:sz w:val="20"/>
              </w:rPr>
            </w:pPr>
          </w:p>
        </w:tc>
      </w:tr>
      <w:tr w:rsidR="000B5E9F" w:rsidTr="009B07DB">
        <w:tc>
          <w:tcPr>
            <w:tcW w:w="1063" w:type="dxa"/>
          </w:tcPr>
          <w:p w:rsidR="000B5E9F" w:rsidRPr="000B5E9F" w:rsidRDefault="000B5E9F" w:rsidP="000B5E9F">
            <w:pPr>
              <w:keepNext/>
              <w:rPr>
                <w:sz w:val="20"/>
              </w:rPr>
            </w:pPr>
            <w:r>
              <w:rPr>
                <w:sz w:val="20"/>
              </w:rPr>
              <w:t>M7.</w:t>
            </w:r>
          </w:p>
        </w:tc>
        <w:tc>
          <w:tcPr>
            <w:tcW w:w="2285" w:type="dxa"/>
          </w:tcPr>
          <w:p w:rsidR="000B5E9F" w:rsidRPr="000B5E9F" w:rsidRDefault="000B5E9F" w:rsidP="000B5E9F">
            <w:pPr>
              <w:keepNext/>
              <w:rPr>
                <w:sz w:val="20"/>
              </w:rPr>
            </w:pPr>
            <w:r w:rsidRPr="000B5E9F">
              <w:rPr>
                <w:sz w:val="20"/>
              </w:rPr>
              <w:t>Project updating</w:t>
            </w:r>
            <w:r>
              <w:rPr>
                <w:sz w:val="20"/>
              </w:rPr>
              <w:t xml:space="preserve"> using CPM</w:t>
            </w:r>
          </w:p>
        </w:tc>
        <w:tc>
          <w:tcPr>
            <w:tcW w:w="1080" w:type="dxa"/>
          </w:tcPr>
          <w:p w:rsidR="000B5E9F" w:rsidRPr="008E5BD7" w:rsidRDefault="008E5BD7" w:rsidP="00D00030">
            <w:pPr>
              <w:keepNext/>
              <w:jc w:val="center"/>
              <w:rPr>
                <w:sz w:val="20"/>
              </w:rPr>
            </w:pPr>
            <w:r w:rsidRPr="008E5BD7">
              <w:rPr>
                <w:sz w:val="20"/>
              </w:rPr>
              <w:t>81</w:t>
            </w:r>
          </w:p>
        </w:tc>
        <w:tc>
          <w:tcPr>
            <w:tcW w:w="1283" w:type="dxa"/>
          </w:tcPr>
          <w:p w:rsidR="000B5E9F" w:rsidRPr="008E5BD7" w:rsidRDefault="008E5BD7" w:rsidP="00D00030">
            <w:pPr>
              <w:keepNext/>
              <w:jc w:val="center"/>
              <w:rPr>
                <w:sz w:val="20"/>
              </w:rPr>
            </w:pPr>
            <w:r w:rsidRPr="008E5BD7">
              <w:rPr>
                <w:sz w:val="20"/>
              </w:rPr>
              <w:t>76</w:t>
            </w:r>
          </w:p>
        </w:tc>
        <w:tc>
          <w:tcPr>
            <w:tcW w:w="3865" w:type="dxa"/>
          </w:tcPr>
          <w:p w:rsidR="000B5E9F" w:rsidRPr="009B07DB" w:rsidRDefault="000B5E9F" w:rsidP="00D00030">
            <w:pPr>
              <w:keepNext/>
              <w:jc w:val="center"/>
              <w:rPr>
                <w:b/>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9B07DB" w:rsidRPr="00142060" w:rsidRDefault="009B07DB" w:rsidP="009B07DB">
            <w:pPr>
              <w:keepNext/>
              <w:jc w:val="center"/>
            </w:pPr>
            <w:r>
              <w:rPr>
                <w:b/>
                <w:sz w:val="20"/>
              </w:rPr>
              <w:t>Final exam question #</w:t>
            </w:r>
          </w:p>
        </w:tc>
        <w:tc>
          <w:tcPr>
            <w:tcW w:w="2285" w:type="dxa"/>
          </w:tcPr>
          <w:p w:rsidR="009B07DB" w:rsidRPr="00857A07" w:rsidRDefault="009B07DB" w:rsidP="009B07DB">
            <w:pPr>
              <w:keepNext/>
              <w:jc w:val="center"/>
              <w:rPr>
                <w:b/>
                <w:sz w:val="20"/>
              </w:rPr>
            </w:pPr>
            <w:r w:rsidRPr="00857A07">
              <w:rPr>
                <w:b/>
                <w:sz w:val="20"/>
              </w:rPr>
              <w:t>Topic</w:t>
            </w:r>
          </w:p>
        </w:tc>
        <w:tc>
          <w:tcPr>
            <w:tcW w:w="1080" w:type="dxa"/>
          </w:tcPr>
          <w:p w:rsidR="009B07DB" w:rsidRPr="00857A07" w:rsidRDefault="009B07DB" w:rsidP="009B07DB">
            <w:pPr>
              <w:keepNext/>
              <w:jc w:val="center"/>
              <w:rPr>
                <w:b/>
                <w:sz w:val="20"/>
              </w:rPr>
            </w:pPr>
            <w:r w:rsidRPr="00857A07">
              <w:rPr>
                <w:b/>
                <w:sz w:val="20"/>
              </w:rPr>
              <w:t xml:space="preserve">Average score </w:t>
            </w:r>
            <w:r w:rsidRPr="00857A07">
              <w:rPr>
                <w:sz w:val="20"/>
              </w:rPr>
              <w:t>(0 to 100)</w:t>
            </w:r>
          </w:p>
        </w:tc>
        <w:tc>
          <w:tcPr>
            <w:tcW w:w="1283" w:type="dxa"/>
          </w:tcPr>
          <w:p w:rsidR="009B07DB" w:rsidRPr="00857A07" w:rsidRDefault="009B07DB" w:rsidP="009B07DB">
            <w:pPr>
              <w:keepNext/>
              <w:jc w:val="center"/>
              <w:rPr>
                <w:b/>
                <w:sz w:val="20"/>
              </w:rPr>
            </w:pPr>
            <w:r w:rsidRPr="00857A07">
              <w:rPr>
                <w:b/>
                <w:sz w:val="20"/>
              </w:rPr>
              <w:t>% students with adequate achievement</w:t>
            </w:r>
          </w:p>
        </w:tc>
        <w:tc>
          <w:tcPr>
            <w:tcW w:w="3865" w:type="dxa"/>
          </w:tcPr>
          <w:p w:rsidR="009B07DB" w:rsidRPr="00857A07" w:rsidRDefault="009B07DB" w:rsidP="009B07DB">
            <w:pPr>
              <w:keepNext/>
              <w:jc w:val="center"/>
              <w:rPr>
                <w:b/>
                <w:sz w:val="20"/>
              </w:rPr>
            </w:pPr>
            <w:r w:rsidRPr="00857A07">
              <w:rPr>
                <w:b/>
                <w:sz w:val="20"/>
              </w:rPr>
              <w:t>Comment on any item with poor achievement</w:t>
            </w:r>
          </w:p>
        </w:tc>
      </w:tr>
      <w:tr w:rsidR="009B07DB" w:rsidRPr="00E35BD2" w:rsidTr="00D00030">
        <w:tc>
          <w:tcPr>
            <w:tcW w:w="1063" w:type="dxa"/>
          </w:tcPr>
          <w:p w:rsidR="009B07DB" w:rsidRPr="00E35BD2" w:rsidRDefault="009B07DB" w:rsidP="009B07DB">
            <w:pPr>
              <w:keepNext/>
              <w:rPr>
                <w:sz w:val="20"/>
              </w:rPr>
            </w:pPr>
            <w:r>
              <w:rPr>
                <w:sz w:val="20"/>
              </w:rPr>
              <w:t>F1.</w:t>
            </w:r>
          </w:p>
        </w:tc>
        <w:tc>
          <w:tcPr>
            <w:tcW w:w="2285" w:type="dxa"/>
          </w:tcPr>
          <w:p w:rsidR="009B07DB" w:rsidRPr="009B07DB" w:rsidRDefault="000B5E9F" w:rsidP="009B07DB">
            <w:pPr>
              <w:keepNext/>
              <w:rPr>
                <w:sz w:val="20"/>
              </w:rPr>
            </w:pPr>
            <w:r>
              <w:rPr>
                <w:sz w:val="20"/>
              </w:rPr>
              <w:t xml:space="preserve">CPM network </w:t>
            </w:r>
          </w:p>
        </w:tc>
        <w:tc>
          <w:tcPr>
            <w:tcW w:w="1080" w:type="dxa"/>
          </w:tcPr>
          <w:p w:rsidR="009B07DB" w:rsidRPr="009B07DB" w:rsidRDefault="007C2503" w:rsidP="00C55E65">
            <w:pPr>
              <w:keepNext/>
              <w:jc w:val="center"/>
              <w:rPr>
                <w:sz w:val="20"/>
              </w:rPr>
            </w:pPr>
            <w:r>
              <w:rPr>
                <w:sz w:val="20"/>
              </w:rPr>
              <w:t>85</w:t>
            </w:r>
          </w:p>
        </w:tc>
        <w:tc>
          <w:tcPr>
            <w:tcW w:w="1283" w:type="dxa"/>
          </w:tcPr>
          <w:p w:rsidR="009B07DB" w:rsidRPr="009B07DB" w:rsidRDefault="007C2503" w:rsidP="00C55E65">
            <w:pPr>
              <w:keepNext/>
              <w:jc w:val="center"/>
              <w:rPr>
                <w:sz w:val="20"/>
              </w:rPr>
            </w:pPr>
            <w:r>
              <w:rPr>
                <w:sz w:val="20"/>
              </w:rPr>
              <w:t>84</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9B07DB" w:rsidP="009B07DB">
            <w:pPr>
              <w:keepNext/>
              <w:rPr>
                <w:sz w:val="20"/>
              </w:rPr>
            </w:pPr>
            <w:r>
              <w:rPr>
                <w:sz w:val="20"/>
              </w:rPr>
              <w:t>F2.</w:t>
            </w:r>
          </w:p>
        </w:tc>
        <w:tc>
          <w:tcPr>
            <w:tcW w:w="2285" w:type="dxa"/>
          </w:tcPr>
          <w:p w:rsidR="009B07DB" w:rsidRPr="009B07DB" w:rsidRDefault="000B5E9F" w:rsidP="009B07DB">
            <w:pPr>
              <w:keepNext/>
              <w:rPr>
                <w:sz w:val="20"/>
              </w:rPr>
            </w:pPr>
            <w:r>
              <w:rPr>
                <w:sz w:val="20"/>
              </w:rPr>
              <w:t>Detailed estimating</w:t>
            </w:r>
          </w:p>
        </w:tc>
        <w:tc>
          <w:tcPr>
            <w:tcW w:w="1080" w:type="dxa"/>
          </w:tcPr>
          <w:p w:rsidR="009B07DB" w:rsidRPr="009B07DB" w:rsidRDefault="007C2503" w:rsidP="00C55E65">
            <w:pPr>
              <w:keepNext/>
              <w:jc w:val="center"/>
              <w:rPr>
                <w:sz w:val="20"/>
              </w:rPr>
            </w:pPr>
            <w:r>
              <w:rPr>
                <w:sz w:val="20"/>
              </w:rPr>
              <w:t>71</w:t>
            </w:r>
          </w:p>
        </w:tc>
        <w:tc>
          <w:tcPr>
            <w:tcW w:w="1283" w:type="dxa"/>
          </w:tcPr>
          <w:p w:rsidR="009B07DB" w:rsidRPr="009B07DB" w:rsidRDefault="007C2503" w:rsidP="00C55E65">
            <w:pPr>
              <w:keepNext/>
              <w:jc w:val="center"/>
              <w:rPr>
                <w:sz w:val="20"/>
              </w:rPr>
            </w:pPr>
            <w:r>
              <w:rPr>
                <w:sz w:val="20"/>
              </w:rPr>
              <w:t>67</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9B07DB" w:rsidP="009B07DB">
            <w:pPr>
              <w:keepNext/>
              <w:rPr>
                <w:sz w:val="20"/>
              </w:rPr>
            </w:pPr>
            <w:r>
              <w:rPr>
                <w:sz w:val="20"/>
              </w:rPr>
              <w:t>F3.</w:t>
            </w:r>
          </w:p>
        </w:tc>
        <w:tc>
          <w:tcPr>
            <w:tcW w:w="2285" w:type="dxa"/>
          </w:tcPr>
          <w:p w:rsidR="009B07DB" w:rsidRPr="009B07DB" w:rsidRDefault="000B5E9F" w:rsidP="009B07DB">
            <w:pPr>
              <w:keepNext/>
              <w:rPr>
                <w:sz w:val="20"/>
              </w:rPr>
            </w:pPr>
            <w:r>
              <w:rPr>
                <w:sz w:val="20"/>
              </w:rPr>
              <w:t>Contractor’s cash flow</w:t>
            </w:r>
          </w:p>
        </w:tc>
        <w:tc>
          <w:tcPr>
            <w:tcW w:w="1080" w:type="dxa"/>
          </w:tcPr>
          <w:p w:rsidR="009B07DB" w:rsidRPr="009B07DB" w:rsidRDefault="007C2503" w:rsidP="00C55E65">
            <w:pPr>
              <w:keepNext/>
              <w:jc w:val="center"/>
              <w:rPr>
                <w:sz w:val="20"/>
              </w:rPr>
            </w:pPr>
            <w:r>
              <w:rPr>
                <w:sz w:val="20"/>
              </w:rPr>
              <w:t>79</w:t>
            </w:r>
          </w:p>
        </w:tc>
        <w:tc>
          <w:tcPr>
            <w:tcW w:w="1283" w:type="dxa"/>
          </w:tcPr>
          <w:p w:rsidR="009B07DB" w:rsidRPr="009B07DB" w:rsidRDefault="007C2503" w:rsidP="00C55E65">
            <w:pPr>
              <w:keepNext/>
              <w:jc w:val="center"/>
              <w:rPr>
                <w:sz w:val="20"/>
              </w:rPr>
            </w:pPr>
            <w:r>
              <w:rPr>
                <w:sz w:val="20"/>
              </w:rPr>
              <w:t>69</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9B07DB" w:rsidP="009B07DB">
            <w:pPr>
              <w:keepNext/>
              <w:rPr>
                <w:sz w:val="20"/>
              </w:rPr>
            </w:pPr>
            <w:r>
              <w:rPr>
                <w:sz w:val="20"/>
              </w:rPr>
              <w:t>F4.</w:t>
            </w:r>
          </w:p>
        </w:tc>
        <w:tc>
          <w:tcPr>
            <w:tcW w:w="2285" w:type="dxa"/>
          </w:tcPr>
          <w:p w:rsidR="009B07DB" w:rsidRPr="009B07DB" w:rsidRDefault="007C2503" w:rsidP="009B07DB">
            <w:pPr>
              <w:keepNext/>
              <w:rPr>
                <w:sz w:val="20"/>
              </w:rPr>
            </w:pPr>
            <w:r>
              <w:rPr>
                <w:sz w:val="20"/>
              </w:rPr>
              <w:t>Take-off and l</w:t>
            </w:r>
            <w:r w:rsidR="000B5E9F">
              <w:rPr>
                <w:sz w:val="20"/>
              </w:rPr>
              <w:t>abor &amp; equipment cost calculation</w:t>
            </w:r>
          </w:p>
        </w:tc>
        <w:tc>
          <w:tcPr>
            <w:tcW w:w="1080" w:type="dxa"/>
          </w:tcPr>
          <w:p w:rsidR="009B07DB" w:rsidRPr="009B07DB" w:rsidRDefault="007C2503" w:rsidP="00C55E65">
            <w:pPr>
              <w:keepNext/>
              <w:jc w:val="center"/>
              <w:rPr>
                <w:sz w:val="20"/>
              </w:rPr>
            </w:pPr>
            <w:r>
              <w:rPr>
                <w:sz w:val="20"/>
              </w:rPr>
              <w:t>55</w:t>
            </w:r>
          </w:p>
        </w:tc>
        <w:tc>
          <w:tcPr>
            <w:tcW w:w="1283" w:type="dxa"/>
          </w:tcPr>
          <w:p w:rsidR="009B07DB" w:rsidRPr="009B07DB" w:rsidRDefault="007C2503" w:rsidP="00C55E65">
            <w:pPr>
              <w:keepNext/>
              <w:jc w:val="center"/>
              <w:rPr>
                <w:sz w:val="20"/>
              </w:rPr>
            </w:pPr>
            <w:r>
              <w:rPr>
                <w:sz w:val="20"/>
              </w:rPr>
              <w:t>31</w:t>
            </w:r>
          </w:p>
        </w:tc>
        <w:tc>
          <w:tcPr>
            <w:tcW w:w="3865" w:type="dxa"/>
          </w:tcPr>
          <w:p w:rsidR="009B07DB" w:rsidRPr="009B07DB" w:rsidRDefault="007C2503" w:rsidP="009B07DB">
            <w:pPr>
              <w:keepNext/>
              <w:rPr>
                <w:sz w:val="20"/>
              </w:rPr>
            </w:pPr>
            <w:r>
              <w:rPr>
                <w:sz w:val="20"/>
              </w:rPr>
              <w:t>The problem involved quantity takeoff and students had a hard time reading the drawings!</w:t>
            </w:r>
          </w:p>
        </w:tc>
      </w:tr>
      <w:tr w:rsidR="009B07DB" w:rsidRPr="00E35BD2" w:rsidTr="00D00030">
        <w:tc>
          <w:tcPr>
            <w:tcW w:w="1063" w:type="dxa"/>
          </w:tcPr>
          <w:p w:rsidR="009B07DB" w:rsidRPr="00E35BD2" w:rsidRDefault="000B5E9F" w:rsidP="00D00030">
            <w:pPr>
              <w:keepNext/>
              <w:rPr>
                <w:sz w:val="20"/>
              </w:rPr>
            </w:pPr>
            <w:r>
              <w:rPr>
                <w:sz w:val="20"/>
              </w:rPr>
              <w:t>F5.</w:t>
            </w:r>
          </w:p>
        </w:tc>
        <w:tc>
          <w:tcPr>
            <w:tcW w:w="2285" w:type="dxa"/>
          </w:tcPr>
          <w:p w:rsidR="009B07DB" w:rsidRPr="009B07DB" w:rsidRDefault="000B5E9F" w:rsidP="00D00030">
            <w:pPr>
              <w:keepNext/>
              <w:rPr>
                <w:sz w:val="20"/>
              </w:rPr>
            </w:pPr>
            <w:r>
              <w:rPr>
                <w:sz w:val="20"/>
              </w:rPr>
              <w:t>Project funding</w:t>
            </w:r>
          </w:p>
        </w:tc>
        <w:tc>
          <w:tcPr>
            <w:tcW w:w="1080" w:type="dxa"/>
          </w:tcPr>
          <w:p w:rsidR="009B07DB" w:rsidRPr="009B07DB" w:rsidRDefault="007C2503" w:rsidP="00C55E65">
            <w:pPr>
              <w:keepNext/>
              <w:jc w:val="center"/>
              <w:rPr>
                <w:sz w:val="20"/>
              </w:rPr>
            </w:pPr>
            <w:r>
              <w:rPr>
                <w:sz w:val="20"/>
              </w:rPr>
              <w:t>58</w:t>
            </w:r>
          </w:p>
        </w:tc>
        <w:tc>
          <w:tcPr>
            <w:tcW w:w="1283" w:type="dxa"/>
          </w:tcPr>
          <w:p w:rsidR="009B07DB" w:rsidRPr="009B07DB" w:rsidRDefault="007C2503" w:rsidP="00C55E65">
            <w:pPr>
              <w:keepNext/>
              <w:jc w:val="center"/>
              <w:rPr>
                <w:sz w:val="20"/>
              </w:rPr>
            </w:pPr>
            <w:r>
              <w:rPr>
                <w:sz w:val="20"/>
              </w:rPr>
              <w:t>38</w:t>
            </w:r>
          </w:p>
        </w:tc>
        <w:tc>
          <w:tcPr>
            <w:tcW w:w="3865" w:type="dxa"/>
          </w:tcPr>
          <w:p w:rsidR="009B07DB" w:rsidRPr="009B07DB" w:rsidRDefault="007C2503" w:rsidP="00D00030">
            <w:pPr>
              <w:keepNext/>
              <w:rPr>
                <w:sz w:val="20"/>
              </w:rPr>
            </w:pPr>
            <w:r>
              <w:rPr>
                <w:sz w:val="20"/>
              </w:rPr>
              <w:t>The nature of problem needed a deep understanding of the project funding issues.</w:t>
            </w:r>
          </w:p>
        </w:tc>
      </w:tr>
      <w:tr w:rsidR="009B07DB" w:rsidRPr="00E35BD2" w:rsidTr="00D00030">
        <w:tc>
          <w:tcPr>
            <w:tcW w:w="1063" w:type="dxa"/>
          </w:tcPr>
          <w:p w:rsidR="009B07DB" w:rsidRPr="00E35BD2" w:rsidRDefault="009B07DB" w:rsidP="009B07DB">
            <w:pPr>
              <w:keepNext/>
              <w:rPr>
                <w:sz w:val="20"/>
              </w:rPr>
            </w:pPr>
          </w:p>
        </w:tc>
        <w:tc>
          <w:tcPr>
            <w:tcW w:w="2285" w:type="dxa"/>
          </w:tcPr>
          <w:p w:rsidR="009B07DB" w:rsidRPr="009B07DB" w:rsidRDefault="009B07DB" w:rsidP="009B07DB">
            <w:pPr>
              <w:keepNext/>
              <w:rPr>
                <w:sz w:val="20"/>
              </w:rPr>
            </w:pPr>
          </w:p>
        </w:tc>
        <w:tc>
          <w:tcPr>
            <w:tcW w:w="1080" w:type="dxa"/>
          </w:tcPr>
          <w:p w:rsidR="009B07DB" w:rsidRPr="009B07DB" w:rsidRDefault="009B07DB" w:rsidP="009B07DB">
            <w:pPr>
              <w:keepNext/>
              <w:rPr>
                <w:sz w:val="20"/>
              </w:rPr>
            </w:pPr>
          </w:p>
        </w:tc>
        <w:tc>
          <w:tcPr>
            <w:tcW w:w="1283" w:type="dxa"/>
          </w:tcPr>
          <w:p w:rsidR="009B07DB" w:rsidRPr="009B07DB" w:rsidRDefault="009B07DB" w:rsidP="009B07DB">
            <w:pPr>
              <w:keepNext/>
              <w:rPr>
                <w:sz w:val="20"/>
              </w:rPr>
            </w:pPr>
          </w:p>
        </w:tc>
        <w:tc>
          <w:tcPr>
            <w:tcW w:w="3865" w:type="dxa"/>
          </w:tcPr>
          <w:p w:rsidR="009B07DB" w:rsidRPr="009B07DB" w:rsidRDefault="009B07DB" w:rsidP="009B07DB">
            <w:pPr>
              <w:keepNext/>
              <w:rPr>
                <w:sz w:val="20"/>
              </w:rPr>
            </w:pPr>
          </w:p>
        </w:tc>
      </w:tr>
    </w:tbl>
    <w:p w:rsidR="009B07DB" w:rsidRDefault="009B07DB" w:rsidP="00A9220C"/>
    <w:p w:rsidR="00A9220C" w:rsidRPr="00301981" w:rsidRDefault="00A9220C" w:rsidP="00A9220C">
      <w:pPr>
        <w:rPr>
          <w:b/>
          <w:sz w:val="32"/>
        </w:rPr>
      </w:pPr>
    </w:p>
    <w:p w:rsidR="006330C0" w:rsidRDefault="006330C0" w:rsidP="006330C0">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BF2C06" w:rsidRDefault="00BF2C06" w:rsidP="00C21B2B">
      <w:pPr>
        <w:keepNext/>
        <w:rPr>
          <w:b/>
        </w:rPr>
      </w:pPr>
    </w:p>
    <w:tbl>
      <w:tblPr>
        <w:tblStyle w:val="TableGrid"/>
        <w:tblW w:w="0" w:type="auto"/>
        <w:tblLook w:val="04A0" w:firstRow="1" w:lastRow="0" w:firstColumn="1" w:lastColumn="0" w:noHBand="0" w:noVBand="1"/>
      </w:tblPr>
      <w:tblGrid>
        <w:gridCol w:w="2538"/>
        <w:gridCol w:w="1710"/>
        <w:gridCol w:w="1710"/>
        <w:gridCol w:w="3618"/>
      </w:tblGrid>
      <w:tr w:rsidR="006330C0" w:rsidTr="006330C0">
        <w:tc>
          <w:tcPr>
            <w:tcW w:w="2538" w:type="dxa"/>
          </w:tcPr>
          <w:p w:rsidR="006330C0" w:rsidRPr="005E3BC2" w:rsidRDefault="006330C0" w:rsidP="008C1FB4">
            <w:pPr>
              <w:keepNext/>
              <w:jc w:val="center"/>
              <w:rPr>
                <w:b/>
                <w:sz w:val="20"/>
              </w:rPr>
            </w:pPr>
            <w:r w:rsidRPr="005E3BC2">
              <w:rPr>
                <w:b/>
                <w:sz w:val="20"/>
              </w:rPr>
              <w:t>Topic</w:t>
            </w:r>
            <w:r>
              <w:rPr>
                <w:b/>
                <w:sz w:val="20"/>
              </w:rPr>
              <w:t xml:space="preserve"> / Learning Outcome</w:t>
            </w:r>
          </w:p>
        </w:tc>
        <w:tc>
          <w:tcPr>
            <w:tcW w:w="1710" w:type="dxa"/>
          </w:tcPr>
          <w:p w:rsidR="006330C0" w:rsidRPr="005E3BC2" w:rsidRDefault="006330C0" w:rsidP="003319A9">
            <w:pPr>
              <w:keepNext/>
              <w:jc w:val="center"/>
              <w:rPr>
                <w:b/>
                <w:sz w:val="20"/>
              </w:rPr>
            </w:pPr>
            <w:r>
              <w:rPr>
                <w:b/>
                <w:sz w:val="20"/>
              </w:rPr>
              <w:t>Percentage of students showing ability to apply knowledge and solve problems</w:t>
            </w:r>
          </w:p>
        </w:tc>
        <w:tc>
          <w:tcPr>
            <w:tcW w:w="1710" w:type="dxa"/>
          </w:tcPr>
          <w:p w:rsidR="006330C0" w:rsidRPr="005E3BC2" w:rsidRDefault="006330C0" w:rsidP="00D47B1D">
            <w:pPr>
              <w:keepNext/>
              <w:jc w:val="center"/>
              <w:rPr>
                <w:b/>
                <w:sz w:val="20"/>
              </w:rPr>
            </w:pPr>
            <w:r w:rsidRPr="005E3BC2">
              <w:rPr>
                <w:b/>
                <w:sz w:val="20"/>
              </w:rPr>
              <w:t>Basis for assessment</w:t>
            </w:r>
          </w:p>
        </w:tc>
        <w:tc>
          <w:tcPr>
            <w:tcW w:w="3618" w:type="dxa"/>
          </w:tcPr>
          <w:p w:rsidR="006330C0" w:rsidRPr="005E3BC2" w:rsidRDefault="006330C0" w:rsidP="008C1FB4">
            <w:pPr>
              <w:keepNext/>
              <w:jc w:val="center"/>
              <w:rPr>
                <w:b/>
                <w:sz w:val="20"/>
              </w:rPr>
            </w:pPr>
            <w:r w:rsidRPr="005E3BC2">
              <w:rPr>
                <w:b/>
                <w:sz w:val="20"/>
              </w:rPr>
              <w:t>Comments</w:t>
            </w:r>
          </w:p>
        </w:tc>
      </w:tr>
      <w:tr w:rsidR="00C55E65" w:rsidTr="006330C0">
        <w:tc>
          <w:tcPr>
            <w:tcW w:w="2538" w:type="dxa"/>
          </w:tcPr>
          <w:p w:rsidR="00C55E65" w:rsidRPr="00BF2C06" w:rsidRDefault="00C55E65" w:rsidP="008C1FB4">
            <w:pPr>
              <w:keepNext/>
              <w:numPr>
                <w:ilvl w:val="0"/>
                <w:numId w:val="13"/>
              </w:numPr>
              <w:rPr>
                <w:i/>
                <w:sz w:val="20"/>
              </w:rPr>
            </w:pPr>
            <w:r>
              <w:rPr>
                <w:i/>
                <w:sz w:val="20"/>
              </w:rPr>
              <w:t>Construction industry overview</w:t>
            </w:r>
          </w:p>
        </w:tc>
        <w:tc>
          <w:tcPr>
            <w:tcW w:w="1710" w:type="dxa"/>
          </w:tcPr>
          <w:p w:rsidR="00C55E65" w:rsidRDefault="00456EBE" w:rsidP="008C1FB4">
            <w:pPr>
              <w:keepNext/>
              <w:jc w:val="center"/>
              <w:rPr>
                <w:sz w:val="20"/>
              </w:rPr>
            </w:pPr>
            <w:r>
              <w:rPr>
                <w:sz w:val="20"/>
              </w:rPr>
              <w:t>84</w:t>
            </w:r>
          </w:p>
        </w:tc>
        <w:tc>
          <w:tcPr>
            <w:tcW w:w="1710" w:type="dxa"/>
          </w:tcPr>
          <w:p w:rsidR="00C55E65" w:rsidRDefault="00C55E65" w:rsidP="00B010A2">
            <w:pPr>
              <w:keepNext/>
              <w:rPr>
                <w:sz w:val="20"/>
              </w:rPr>
            </w:pPr>
            <w:r>
              <w:rPr>
                <w:sz w:val="20"/>
              </w:rPr>
              <w:t>M1</w:t>
            </w:r>
          </w:p>
        </w:tc>
        <w:tc>
          <w:tcPr>
            <w:tcW w:w="3618" w:type="dxa"/>
          </w:tcPr>
          <w:p w:rsidR="00C55E65" w:rsidRDefault="00C55E65" w:rsidP="008C1FB4">
            <w:pPr>
              <w:keepNext/>
              <w:rPr>
                <w:sz w:val="20"/>
              </w:rPr>
            </w:pPr>
          </w:p>
        </w:tc>
      </w:tr>
      <w:tr w:rsidR="00C55E65" w:rsidTr="006330C0">
        <w:tc>
          <w:tcPr>
            <w:tcW w:w="2538" w:type="dxa"/>
          </w:tcPr>
          <w:p w:rsidR="00C55E65" w:rsidRPr="00BF2C06" w:rsidRDefault="00C55E65" w:rsidP="008C1FB4">
            <w:pPr>
              <w:keepNext/>
              <w:numPr>
                <w:ilvl w:val="0"/>
                <w:numId w:val="13"/>
              </w:numPr>
              <w:rPr>
                <w:i/>
                <w:sz w:val="20"/>
              </w:rPr>
            </w:pPr>
            <w:r>
              <w:rPr>
                <w:i/>
                <w:sz w:val="20"/>
              </w:rPr>
              <w:t>Parties involved and project life cycle</w:t>
            </w:r>
          </w:p>
        </w:tc>
        <w:tc>
          <w:tcPr>
            <w:tcW w:w="1710" w:type="dxa"/>
          </w:tcPr>
          <w:p w:rsidR="00C55E65" w:rsidRDefault="00456EBE" w:rsidP="008C1FB4">
            <w:pPr>
              <w:keepNext/>
              <w:jc w:val="center"/>
              <w:rPr>
                <w:sz w:val="20"/>
              </w:rPr>
            </w:pPr>
            <w:r>
              <w:rPr>
                <w:sz w:val="20"/>
              </w:rPr>
              <w:t>87</w:t>
            </w:r>
          </w:p>
        </w:tc>
        <w:tc>
          <w:tcPr>
            <w:tcW w:w="1710" w:type="dxa"/>
          </w:tcPr>
          <w:p w:rsidR="00C55E65" w:rsidRDefault="00C55E65" w:rsidP="00B010A2">
            <w:pPr>
              <w:keepNext/>
              <w:rPr>
                <w:sz w:val="20"/>
              </w:rPr>
            </w:pPr>
            <w:r>
              <w:rPr>
                <w:sz w:val="20"/>
              </w:rPr>
              <w:t>M4</w:t>
            </w:r>
          </w:p>
        </w:tc>
        <w:tc>
          <w:tcPr>
            <w:tcW w:w="3618" w:type="dxa"/>
          </w:tcPr>
          <w:p w:rsidR="00C55E65" w:rsidRDefault="00C55E65" w:rsidP="008C1FB4">
            <w:pPr>
              <w:keepNext/>
              <w:rPr>
                <w:sz w:val="20"/>
              </w:rPr>
            </w:pPr>
          </w:p>
        </w:tc>
      </w:tr>
      <w:tr w:rsidR="00C55E65" w:rsidTr="006330C0">
        <w:tc>
          <w:tcPr>
            <w:tcW w:w="2538" w:type="dxa"/>
          </w:tcPr>
          <w:p w:rsidR="00C55E65" w:rsidRPr="00BF2C06" w:rsidRDefault="00C55E65" w:rsidP="008C1FB4">
            <w:pPr>
              <w:keepNext/>
              <w:numPr>
                <w:ilvl w:val="0"/>
                <w:numId w:val="13"/>
              </w:numPr>
              <w:rPr>
                <w:i/>
                <w:sz w:val="20"/>
              </w:rPr>
            </w:pPr>
            <w:r>
              <w:rPr>
                <w:i/>
                <w:sz w:val="20"/>
              </w:rPr>
              <w:t>Construction contracts</w:t>
            </w:r>
          </w:p>
        </w:tc>
        <w:tc>
          <w:tcPr>
            <w:tcW w:w="1710" w:type="dxa"/>
          </w:tcPr>
          <w:p w:rsidR="00C55E65" w:rsidRDefault="00456EBE" w:rsidP="008C1FB4">
            <w:pPr>
              <w:keepNext/>
              <w:jc w:val="center"/>
              <w:rPr>
                <w:sz w:val="20"/>
              </w:rPr>
            </w:pPr>
            <w:r>
              <w:rPr>
                <w:sz w:val="20"/>
              </w:rPr>
              <w:t>93</w:t>
            </w:r>
          </w:p>
        </w:tc>
        <w:tc>
          <w:tcPr>
            <w:tcW w:w="1710" w:type="dxa"/>
          </w:tcPr>
          <w:p w:rsidR="00C55E65" w:rsidRDefault="00C55E65" w:rsidP="00C55E65">
            <w:pPr>
              <w:keepNext/>
              <w:rPr>
                <w:sz w:val="20"/>
              </w:rPr>
            </w:pPr>
            <w:r>
              <w:rPr>
                <w:sz w:val="20"/>
              </w:rPr>
              <w:t>M2, homework</w:t>
            </w:r>
          </w:p>
        </w:tc>
        <w:tc>
          <w:tcPr>
            <w:tcW w:w="3618" w:type="dxa"/>
          </w:tcPr>
          <w:p w:rsidR="00C55E65" w:rsidRDefault="00C55E65" w:rsidP="008C1FB4">
            <w:pPr>
              <w:keepNext/>
              <w:rPr>
                <w:sz w:val="20"/>
              </w:rPr>
            </w:pPr>
          </w:p>
        </w:tc>
      </w:tr>
      <w:tr w:rsidR="00C55E65" w:rsidTr="006330C0">
        <w:tc>
          <w:tcPr>
            <w:tcW w:w="2538" w:type="dxa"/>
          </w:tcPr>
          <w:p w:rsidR="00C55E65" w:rsidRPr="00BF2C06" w:rsidRDefault="00C55E65" w:rsidP="008C1FB4">
            <w:pPr>
              <w:keepNext/>
              <w:numPr>
                <w:ilvl w:val="0"/>
                <w:numId w:val="13"/>
              </w:numPr>
              <w:rPr>
                <w:i/>
                <w:sz w:val="20"/>
              </w:rPr>
            </w:pPr>
            <w:r>
              <w:rPr>
                <w:i/>
                <w:sz w:val="20"/>
              </w:rPr>
              <w:t>Construction claims and disputes</w:t>
            </w:r>
          </w:p>
        </w:tc>
        <w:tc>
          <w:tcPr>
            <w:tcW w:w="1710" w:type="dxa"/>
          </w:tcPr>
          <w:p w:rsidR="00C55E65" w:rsidRDefault="00456EBE" w:rsidP="008C1FB4">
            <w:pPr>
              <w:keepNext/>
              <w:jc w:val="center"/>
              <w:rPr>
                <w:sz w:val="20"/>
              </w:rPr>
            </w:pPr>
            <w:r>
              <w:rPr>
                <w:sz w:val="20"/>
              </w:rPr>
              <w:t>93</w:t>
            </w:r>
          </w:p>
        </w:tc>
        <w:tc>
          <w:tcPr>
            <w:tcW w:w="1710" w:type="dxa"/>
          </w:tcPr>
          <w:p w:rsidR="00C55E65" w:rsidRDefault="00C55E65" w:rsidP="00B010A2">
            <w:pPr>
              <w:keepNext/>
              <w:rPr>
                <w:sz w:val="20"/>
              </w:rPr>
            </w:pPr>
            <w:r>
              <w:rPr>
                <w:sz w:val="20"/>
              </w:rPr>
              <w:t>M3</w:t>
            </w:r>
          </w:p>
        </w:tc>
        <w:tc>
          <w:tcPr>
            <w:tcW w:w="3618" w:type="dxa"/>
          </w:tcPr>
          <w:p w:rsidR="00C55E65" w:rsidRDefault="00C55E65" w:rsidP="008C1FB4">
            <w:pPr>
              <w:keepNext/>
              <w:rPr>
                <w:sz w:val="20"/>
              </w:rPr>
            </w:pPr>
          </w:p>
        </w:tc>
      </w:tr>
      <w:tr w:rsidR="00C55E65" w:rsidTr="006330C0">
        <w:tc>
          <w:tcPr>
            <w:tcW w:w="2538" w:type="dxa"/>
          </w:tcPr>
          <w:p w:rsidR="00C55E65" w:rsidRPr="00BF2C06" w:rsidRDefault="00C55E65" w:rsidP="008C1FB4">
            <w:pPr>
              <w:keepNext/>
              <w:numPr>
                <w:ilvl w:val="0"/>
                <w:numId w:val="13"/>
              </w:numPr>
              <w:rPr>
                <w:i/>
                <w:sz w:val="20"/>
              </w:rPr>
            </w:pPr>
            <w:r>
              <w:rPr>
                <w:i/>
                <w:sz w:val="20"/>
              </w:rPr>
              <w:t>Labor and equipment productivity and cost</w:t>
            </w:r>
          </w:p>
        </w:tc>
        <w:tc>
          <w:tcPr>
            <w:tcW w:w="1710" w:type="dxa"/>
          </w:tcPr>
          <w:p w:rsidR="00C55E65" w:rsidRDefault="00456EBE" w:rsidP="008C1FB4">
            <w:pPr>
              <w:keepNext/>
              <w:jc w:val="center"/>
              <w:rPr>
                <w:sz w:val="20"/>
              </w:rPr>
            </w:pPr>
            <w:r>
              <w:rPr>
                <w:sz w:val="20"/>
              </w:rPr>
              <w:t>60</w:t>
            </w:r>
          </w:p>
        </w:tc>
        <w:tc>
          <w:tcPr>
            <w:tcW w:w="1710" w:type="dxa"/>
          </w:tcPr>
          <w:p w:rsidR="00C55E65" w:rsidRDefault="00C55E65" w:rsidP="00B010A2">
            <w:pPr>
              <w:keepNext/>
              <w:rPr>
                <w:sz w:val="20"/>
              </w:rPr>
            </w:pPr>
            <w:r>
              <w:rPr>
                <w:sz w:val="20"/>
              </w:rPr>
              <w:t>F4, several homeworks</w:t>
            </w:r>
          </w:p>
        </w:tc>
        <w:tc>
          <w:tcPr>
            <w:tcW w:w="3618" w:type="dxa"/>
          </w:tcPr>
          <w:p w:rsidR="00C55E65" w:rsidRDefault="00456EBE" w:rsidP="008C1FB4">
            <w:pPr>
              <w:keepNext/>
              <w:rPr>
                <w:sz w:val="20"/>
              </w:rPr>
            </w:pPr>
            <w:r>
              <w:rPr>
                <w:sz w:val="20"/>
              </w:rPr>
              <w:t>Several homeworks were assigned and graded on these topics.</w:t>
            </w:r>
          </w:p>
        </w:tc>
      </w:tr>
      <w:tr w:rsidR="00C55E65" w:rsidTr="006330C0">
        <w:tc>
          <w:tcPr>
            <w:tcW w:w="2538" w:type="dxa"/>
          </w:tcPr>
          <w:p w:rsidR="00C55E65" w:rsidRPr="00BF2C06" w:rsidRDefault="00C55E65" w:rsidP="008C1FB4">
            <w:pPr>
              <w:keepNext/>
              <w:numPr>
                <w:ilvl w:val="0"/>
                <w:numId w:val="13"/>
              </w:numPr>
              <w:rPr>
                <w:i/>
                <w:sz w:val="20"/>
              </w:rPr>
            </w:pPr>
            <w:r>
              <w:rPr>
                <w:i/>
                <w:sz w:val="20"/>
              </w:rPr>
              <w:t>Conceptual and detailed cost estimating</w:t>
            </w:r>
          </w:p>
        </w:tc>
        <w:tc>
          <w:tcPr>
            <w:tcW w:w="1710" w:type="dxa"/>
          </w:tcPr>
          <w:p w:rsidR="00C55E65" w:rsidRDefault="00456EBE" w:rsidP="008C1FB4">
            <w:pPr>
              <w:keepNext/>
              <w:jc w:val="center"/>
              <w:rPr>
                <w:sz w:val="20"/>
              </w:rPr>
            </w:pPr>
            <w:r>
              <w:rPr>
                <w:sz w:val="20"/>
              </w:rPr>
              <w:t>60</w:t>
            </w:r>
          </w:p>
        </w:tc>
        <w:tc>
          <w:tcPr>
            <w:tcW w:w="1710" w:type="dxa"/>
          </w:tcPr>
          <w:p w:rsidR="00C55E65" w:rsidRDefault="00C55E65" w:rsidP="00B010A2">
            <w:pPr>
              <w:keepNext/>
              <w:rPr>
                <w:sz w:val="20"/>
              </w:rPr>
            </w:pPr>
            <w:r>
              <w:rPr>
                <w:sz w:val="20"/>
              </w:rPr>
              <w:t>F2, F4</w:t>
            </w:r>
          </w:p>
        </w:tc>
        <w:tc>
          <w:tcPr>
            <w:tcW w:w="3618" w:type="dxa"/>
          </w:tcPr>
          <w:p w:rsidR="00C55E65" w:rsidRDefault="00C55E65" w:rsidP="008C1FB4">
            <w:pPr>
              <w:keepNext/>
              <w:rPr>
                <w:sz w:val="20"/>
              </w:rPr>
            </w:pPr>
          </w:p>
        </w:tc>
      </w:tr>
      <w:tr w:rsidR="00C55E65" w:rsidTr="006330C0">
        <w:tc>
          <w:tcPr>
            <w:tcW w:w="2538" w:type="dxa"/>
          </w:tcPr>
          <w:p w:rsidR="00C55E65" w:rsidRDefault="00C55E65" w:rsidP="008C1FB4">
            <w:pPr>
              <w:keepNext/>
              <w:numPr>
                <w:ilvl w:val="0"/>
                <w:numId w:val="13"/>
              </w:numPr>
              <w:rPr>
                <w:i/>
                <w:sz w:val="20"/>
              </w:rPr>
            </w:pPr>
            <w:r>
              <w:rPr>
                <w:i/>
                <w:sz w:val="20"/>
              </w:rPr>
              <w:t>Project planning and scheduling using CPM</w:t>
            </w:r>
          </w:p>
        </w:tc>
        <w:tc>
          <w:tcPr>
            <w:tcW w:w="1710" w:type="dxa"/>
          </w:tcPr>
          <w:p w:rsidR="00C55E65" w:rsidRPr="00456EBE" w:rsidRDefault="00456EBE" w:rsidP="008C1FB4">
            <w:pPr>
              <w:keepNext/>
              <w:jc w:val="center"/>
              <w:rPr>
                <w:sz w:val="20"/>
              </w:rPr>
            </w:pPr>
            <w:r w:rsidRPr="00456EBE">
              <w:rPr>
                <w:sz w:val="20"/>
              </w:rPr>
              <w:t>85</w:t>
            </w:r>
          </w:p>
        </w:tc>
        <w:tc>
          <w:tcPr>
            <w:tcW w:w="1710" w:type="dxa"/>
          </w:tcPr>
          <w:p w:rsidR="00C55E65" w:rsidRDefault="00C55E65" w:rsidP="00B010A2">
            <w:pPr>
              <w:keepNext/>
              <w:rPr>
                <w:sz w:val="20"/>
              </w:rPr>
            </w:pPr>
            <w:r>
              <w:rPr>
                <w:sz w:val="20"/>
              </w:rPr>
              <w:t>M6, M7, F1</w:t>
            </w:r>
          </w:p>
        </w:tc>
        <w:tc>
          <w:tcPr>
            <w:tcW w:w="3618" w:type="dxa"/>
          </w:tcPr>
          <w:p w:rsidR="00C55E65" w:rsidRDefault="00C55E65" w:rsidP="008C1FB4">
            <w:pPr>
              <w:keepNext/>
              <w:rPr>
                <w:sz w:val="20"/>
              </w:rPr>
            </w:pPr>
          </w:p>
        </w:tc>
      </w:tr>
      <w:tr w:rsidR="00C55E65" w:rsidTr="006330C0">
        <w:tc>
          <w:tcPr>
            <w:tcW w:w="2538" w:type="dxa"/>
          </w:tcPr>
          <w:p w:rsidR="00C55E65" w:rsidRDefault="00C55E65" w:rsidP="008C1FB4">
            <w:pPr>
              <w:keepNext/>
              <w:numPr>
                <w:ilvl w:val="0"/>
                <w:numId w:val="13"/>
              </w:numPr>
              <w:rPr>
                <w:i/>
                <w:sz w:val="20"/>
              </w:rPr>
            </w:pPr>
            <w:r>
              <w:rPr>
                <w:i/>
                <w:sz w:val="20"/>
              </w:rPr>
              <w:t>Resource management</w:t>
            </w:r>
          </w:p>
        </w:tc>
        <w:tc>
          <w:tcPr>
            <w:tcW w:w="1710" w:type="dxa"/>
          </w:tcPr>
          <w:p w:rsidR="00C55E65" w:rsidRPr="00456EBE" w:rsidRDefault="00456EBE" w:rsidP="008C1FB4">
            <w:pPr>
              <w:keepNext/>
              <w:jc w:val="center"/>
              <w:rPr>
                <w:sz w:val="20"/>
              </w:rPr>
            </w:pPr>
            <w:r>
              <w:rPr>
                <w:sz w:val="20"/>
              </w:rPr>
              <w:t>91</w:t>
            </w:r>
          </w:p>
        </w:tc>
        <w:tc>
          <w:tcPr>
            <w:tcW w:w="1710" w:type="dxa"/>
          </w:tcPr>
          <w:p w:rsidR="00C55E65" w:rsidRDefault="00C55E65" w:rsidP="00B010A2">
            <w:pPr>
              <w:keepNext/>
              <w:rPr>
                <w:sz w:val="20"/>
              </w:rPr>
            </w:pPr>
            <w:r>
              <w:rPr>
                <w:sz w:val="20"/>
              </w:rPr>
              <w:t>Homework</w:t>
            </w:r>
          </w:p>
        </w:tc>
        <w:tc>
          <w:tcPr>
            <w:tcW w:w="3618" w:type="dxa"/>
          </w:tcPr>
          <w:p w:rsidR="00C55E65" w:rsidRDefault="00456EBE" w:rsidP="008C1FB4">
            <w:pPr>
              <w:keepNext/>
              <w:rPr>
                <w:sz w:val="20"/>
              </w:rPr>
            </w:pPr>
            <w:r>
              <w:rPr>
                <w:sz w:val="20"/>
              </w:rPr>
              <w:t>Overall performance on homework.</w:t>
            </w:r>
          </w:p>
        </w:tc>
      </w:tr>
      <w:tr w:rsidR="00456EBE" w:rsidTr="006330C0">
        <w:tc>
          <w:tcPr>
            <w:tcW w:w="2538" w:type="dxa"/>
          </w:tcPr>
          <w:p w:rsidR="00456EBE" w:rsidRDefault="00456EBE" w:rsidP="008C1FB4">
            <w:pPr>
              <w:keepNext/>
              <w:numPr>
                <w:ilvl w:val="0"/>
                <w:numId w:val="13"/>
              </w:numPr>
              <w:rPr>
                <w:i/>
                <w:sz w:val="20"/>
              </w:rPr>
            </w:pPr>
            <w:r>
              <w:rPr>
                <w:i/>
                <w:sz w:val="20"/>
              </w:rPr>
              <w:t>Schedule acceleration techniques</w:t>
            </w:r>
          </w:p>
        </w:tc>
        <w:tc>
          <w:tcPr>
            <w:tcW w:w="1710" w:type="dxa"/>
          </w:tcPr>
          <w:p w:rsidR="00456EBE" w:rsidRPr="00456EBE" w:rsidRDefault="00456EBE" w:rsidP="008C1FB4">
            <w:pPr>
              <w:keepNext/>
              <w:jc w:val="center"/>
              <w:rPr>
                <w:sz w:val="20"/>
              </w:rPr>
            </w:pPr>
            <w:r>
              <w:rPr>
                <w:sz w:val="20"/>
              </w:rPr>
              <w:t>91</w:t>
            </w:r>
          </w:p>
        </w:tc>
        <w:tc>
          <w:tcPr>
            <w:tcW w:w="1710" w:type="dxa"/>
          </w:tcPr>
          <w:p w:rsidR="00456EBE" w:rsidRDefault="00456EBE" w:rsidP="00B010A2">
            <w:pPr>
              <w:keepNext/>
              <w:rPr>
                <w:sz w:val="20"/>
              </w:rPr>
            </w:pPr>
            <w:r>
              <w:rPr>
                <w:sz w:val="20"/>
              </w:rPr>
              <w:t>Homework</w:t>
            </w:r>
          </w:p>
        </w:tc>
        <w:tc>
          <w:tcPr>
            <w:tcW w:w="3618" w:type="dxa"/>
          </w:tcPr>
          <w:p w:rsidR="00456EBE" w:rsidRDefault="00456EBE" w:rsidP="004D3F23">
            <w:pPr>
              <w:keepNext/>
              <w:rPr>
                <w:sz w:val="20"/>
              </w:rPr>
            </w:pPr>
            <w:r>
              <w:rPr>
                <w:sz w:val="20"/>
              </w:rPr>
              <w:t>Overall performance on homework.</w:t>
            </w:r>
          </w:p>
        </w:tc>
      </w:tr>
      <w:tr w:rsidR="00456EBE" w:rsidTr="006330C0">
        <w:tc>
          <w:tcPr>
            <w:tcW w:w="2538" w:type="dxa"/>
          </w:tcPr>
          <w:p w:rsidR="00456EBE" w:rsidRDefault="00456EBE" w:rsidP="008C1FB4">
            <w:pPr>
              <w:keepNext/>
              <w:numPr>
                <w:ilvl w:val="0"/>
                <w:numId w:val="13"/>
              </w:numPr>
              <w:rPr>
                <w:i/>
                <w:sz w:val="20"/>
              </w:rPr>
            </w:pPr>
            <w:r>
              <w:rPr>
                <w:i/>
                <w:sz w:val="20"/>
              </w:rPr>
              <w:t>Project cost and schedule control</w:t>
            </w:r>
          </w:p>
        </w:tc>
        <w:tc>
          <w:tcPr>
            <w:tcW w:w="1710" w:type="dxa"/>
          </w:tcPr>
          <w:p w:rsidR="00456EBE" w:rsidRPr="00456EBE" w:rsidRDefault="00456EBE" w:rsidP="008C1FB4">
            <w:pPr>
              <w:keepNext/>
              <w:jc w:val="center"/>
              <w:rPr>
                <w:sz w:val="20"/>
              </w:rPr>
            </w:pPr>
            <w:r>
              <w:rPr>
                <w:sz w:val="20"/>
              </w:rPr>
              <w:t>75</w:t>
            </w:r>
          </w:p>
        </w:tc>
        <w:tc>
          <w:tcPr>
            <w:tcW w:w="1710" w:type="dxa"/>
          </w:tcPr>
          <w:p w:rsidR="00456EBE" w:rsidRDefault="00456EBE" w:rsidP="00B010A2">
            <w:pPr>
              <w:keepNext/>
              <w:rPr>
                <w:sz w:val="20"/>
              </w:rPr>
            </w:pPr>
            <w:r>
              <w:rPr>
                <w:sz w:val="20"/>
              </w:rPr>
              <w:t>M7, F3</w:t>
            </w:r>
          </w:p>
        </w:tc>
        <w:tc>
          <w:tcPr>
            <w:tcW w:w="3618" w:type="dxa"/>
          </w:tcPr>
          <w:p w:rsidR="00456EBE" w:rsidRDefault="00456EBE" w:rsidP="008C1FB4">
            <w:pPr>
              <w:keepNext/>
              <w:rPr>
                <w:sz w:val="20"/>
              </w:rPr>
            </w:pPr>
          </w:p>
        </w:tc>
      </w:tr>
      <w:tr w:rsidR="00456EBE" w:rsidTr="006330C0">
        <w:tc>
          <w:tcPr>
            <w:tcW w:w="2538" w:type="dxa"/>
          </w:tcPr>
          <w:p w:rsidR="00456EBE" w:rsidRDefault="00456EBE" w:rsidP="008C1FB4">
            <w:pPr>
              <w:keepNext/>
              <w:numPr>
                <w:ilvl w:val="0"/>
                <w:numId w:val="13"/>
              </w:numPr>
              <w:rPr>
                <w:i/>
                <w:sz w:val="20"/>
              </w:rPr>
            </w:pPr>
            <w:r>
              <w:rPr>
                <w:i/>
                <w:sz w:val="20"/>
              </w:rPr>
              <w:t>Construction finance and project cash flow</w:t>
            </w:r>
          </w:p>
        </w:tc>
        <w:tc>
          <w:tcPr>
            <w:tcW w:w="1710" w:type="dxa"/>
          </w:tcPr>
          <w:p w:rsidR="00456EBE" w:rsidRPr="00456EBE" w:rsidRDefault="00456EBE" w:rsidP="008C1FB4">
            <w:pPr>
              <w:keepNext/>
              <w:jc w:val="center"/>
              <w:rPr>
                <w:sz w:val="20"/>
              </w:rPr>
            </w:pPr>
            <w:r>
              <w:rPr>
                <w:sz w:val="20"/>
              </w:rPr>
              <w:t>60</w:t>
            </w:r>
          </w:p>
        </w:tc>
        <w:tc>
          <w:tcPr>
            <w:tcW w:w="1710" w:type="dxa"/>
          </w:tcPr>
          <w:p w:rsidR="00456EBE" w:rsidRDefault="00456EBE" w:rsidP="00B010A2">
            <w:pPr>
              <w:keepNext/>
              <w:rPr>
                <w:sz w:val="20"/>
              </w:rPr>
            </w:pPr>
            <w:r>
              <w:rPr>
                <w:sz w:val="20"/>
              </w:rPr>
              <w:t>F3, F5</w:t>
            </w:r>
          </w:p>
        </w:tc>
        <w:tc>
          <w:tcPr>
            <w:tcW w:w="3618" w:type="dxa"/>
          </w:tcPr>
          <w:p w:rsidR="00456EBE" w:rsidRDefault="00456EBE" w:rsidP="008C1FB4">
            <w:pPr>
              <w:keepNext/>
              <w:rPr>
                <w:sz w:val="20"/>
              </w:rPr>
            </w:pPr>
          </w:p>
        </w:tc>
      </w:tr>
    </w:tbl>
    <w:p w:rsidR="007804B9" w:rsidRDefault="007804B9" w:rsidP="00174503">
      <w:pPr>
        <w:keepNext/>
        <w:rPr>
          <w:b/>
        </w:rPr>
      </w:pPr>
    </w:p>
    <w:p w:rsidR="006330C0" w:rsidRPr="000A0922" w:rsidRDefault="006330C0" w:rsidP="006330C0">
      <w:pPr>
        <w:keepNext/>
        <w:rPr>
          <w:b/>
        </w:rPr>
      </w:pPr>
      <w:r>
        <w:rPr>
          <w:b/>
        </w:rPr>
        <w:t>6</w:t>
      </w:r>
      <w:r w:rsidRPr="000A0922">
        <w:rPr>
          <w:b/>
        </w:rPr>
        <w:t>. Assessment of Program-Level Outcomes</w:t>
      </w:r>
      <w:r>
        <w:rPr>
          <w:b/>
        </w:rPr>
        <w:t xml:space="preserve"> not Covered in Topic Assessment</w:t>
      </w:r>
    </w:p>
    <w:p w:rsidR="006330C0" w:rsidRPr="00AD6AEC" w:rsidRDefault="006330C0" w:rsidP="006330C0">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260"/>
        <w:gridCol w:w="2250"/>
        <w:gridCol w:w="3510"/>
      </w:tblGrid>
      <w:tr w:rsidR="006330C0" w:rsidTr="00D47B1D">
        <w:trPr>
          <w:cantSplit/>
        </w:trPr>
        <w:tc>
          <w:tcPr>
            <w:tcW w:w="2538" w:type="dxa"/>
            <w:tcBorders>
              <w:bottom w:val="single" w:sz="4" w:space="0" w:color="auto"/>
            </w:tcBorders>
          </w:tcPr>
          <w:p w:rsidR="006330C0" w:rsidRDefault="006330C0" w:rsidP="00174503">
            <w:pPr>
              <w:keepNext/>
              <w:jc w:val="center"/>
              <w:rPr>
                <w:b/>
                <w:sz w:val="20"/>
              </w:rPr>
            </w:pPr>
            <w:r>
              <w:rPr>
                <w:b/>
                <w:sz w:val="20"/>
              </w:rPr>
              <w:t>Learning Outcome</w:t>
            </w:r>
          </w:p>
        </w:tc>
        <w:tc>
          <w:tcPr>
            <w:tcW w:w="1260" w:type="dxa"/>
            <w:tcBorders>
              <w:bottom w:val="single" w:sz="4" w:space="0" w:color="auto"/>
            </w:tcBorders>
          </w:tcPr>
          <w:p w:rsidR="006330C0" w:rsidRDefault="006330C0" w:rsidP="003319A9">
            <w:pPr>
              <w:keepNext/>
              <w:jc w:val="center"/>
              <w:rPr>
                <w:b/>
                <w:sz w:val="20"/>
              </w:rPr>
            </w:pPr>
            <w:r>
              <w:rPr>
                <w:b/>
                <w:sz w:val="20"/>
              </w:rPr>
              <w:t>Percentage achieving</w:t>
            </w:r>
          </w:p>
        </w:tc>
        <w:tc>
          <w:tcPr>
            <w:tcW w:w="2250" w:type="dxa"/>
            <w:tcBorders>
              <w:bottom w:val="single" w:sz="4" w:space="0" w:color="auto"/>
            </w:tcBorders>
          </w:tcPr>
          <w:p w:rsidR="006330C0" w:rsidRDefault="006330C0" w:rsidP="00C66E6F">
            <w:pPr>
              <w:keepNext/>
              <w:jc w:val="center"/>
              <w:rPr>
                <w:b/>
                <w:sz w:val="20"/>
              </w:rPr>
            </w:pPr>
            <w:r>
              <w:rPr>
                <w:b/>
                <w:sz w:val="20"/>
              </w:rPr>
              <w:t xml:space="preserve">Basis for this rating </w:t>
            </w:r>
          </w:p>
        </w:tc>
        <w:tc>
          <w:tcPr>
            <w:tcW w:w="3510" w:type="dxa"/>
            <w:tcBorders>
              <w:bottom w:val="single" w:sz="4" w:space="0" w:color="auto"/>
            </w:tcBorders>
          </w:tcPr>
          <w:p w:rsidR="006330C0" w:rsidRDefault="006330C0" w:rsidP="00174503">
            <w:pPr>
              <w:keepNext/>
              <w:jc w:val="center"/>
              <w:rPr>
                <w:b/>
                <w:sz w:val="20"/>
              </w:rPr>
            </w:pPr>
            <w:r>
              <w:rPr>
                <w:b/>
                <w:sz w:val="20"/>
              </w:rPr>
              <w:t>Comments?</w:t>
            </w:r>
          </w:p>
        </w:tc>
      </w:tr>
      <w:tr w:rsidR="006330C0" w:rsidTr="00D47B1D">
        <w:trPr>
          <w:cantSplit/>
        </w:trPr>
        <w:tc>
          <w:tcPr>
            <w:tcW w:w="2538" w:type="dxa"/>
            <w:shd w:val="clear" w:color="auto" w:fill="FFFFFF" w:themeFill="background1"/>
            <w:vAlign w:val="center"/>
          </w:tcPr>
          <w:p w:rsidR="006330C0" w:rsidRPr="008B2FE4" w:rsidRDefault="006330C0" w:rsidP="007804B9">
            <w:pPr>
              <w:keepNext/>
              <w:autoSpaceDE w:val="0"/>
              <w:autoSpaceDN w:val="0"/>
              <w:adjustRightInd w:val="0"/>
              <w:spacing w:before="120" w:after="120"/>
              <w:rPr>
                <w:bCs/>
                <w:sz w:val="20"/>
                <w:szCs w:val="19"/>
              </w:rPr>
            </w:pPr>
            <w:r>
              <w:rPr>
                <w:sz w:val="20"/>
                <w:szCs w:val="19"/>
              </w:rPr>
              <w:t>an ability to use the techniques, skills, and modern engineering tools necessary for engineering practice</w:t>
            </w:r>
          </w:p>
        </w:tc>
        <w:tc>
          <w:tcPr>
            <w:tcW w:w="1260" w:type="dxa"/>
            <w:shd w:val="clear" w:color="auto" w:fill="FFFFFF" w:themeFill="background1"/>
            <w:vAlign w:val="center"/>
          </w:tcPr>
          <w:p w:rsidR="006330C0" w:rsidRDefault="00456EBE" w:rsidP="00174503">
            <w:pPr>
              <w:keepNext/>
              <w:spacing w:before="60"/>
              <w:jc w:val="center"/>
              <w:rPr>
                <w:sz w:val="20"/>
              </w:rPr>
            </w:pPr>
            <w:r>
              <w:rPr>
                <w:sz w:val="20"/>
              </w:rPr>
              <w:t>100</w:t>
            </w:r>
          </w:p>
        </w:tc>
        <w:tc>
          <w:tcPr>
            <w:tcW w:w="2250" w:type="dxa"/>
            <w:shd w:val="clear" w:color="auto" w:fill="FFFFFF" w:themeFill="background1"/>
          </w:tcPr>
          <w:p w:rsidR="006330C0" w:rsidRDefault="00456EBE" w:rsidP="00456EBE">
            <w:pPr>
              <w:keepNext/>
              <w:spacing w:before="60"/>
              <w:rPr>
                <w:sz w:val="20"/>
              </w:rPr>
            </w:pPr>
            <w:r>
              <w:rPr>
                <w:sz w:val="20"/>
              </w:rPr>
              <w:t>Grades for the computer project</w:t>
            </w:r>
          </w:p>
        </w:tc>
        <w:tc>
          <w:tcPr>
            <w:tcW w:w="3510" w:type="dxa"/>
            <w:shd w:val="clear" w:color="auto" w:fill="FFFFFF" w:themeFill="background1"/>
            <w:vAlign w:val="center"/>
          </w:tcPr>
          <w:p w:rsidR="006330C0" w:rsidRDefault="00456EBE" w:rsidP="00E35BD2">
            <w:pPr>
              <w:keepNext/>
              <w:spacing w:before="60"/>
              <w:rPr>
                <w:sz w:val="20"/>
              </w:rPr>
            </w:pPr>
            <w:r>
              <w:rPr>
                <w:sz w:val="20"/>
              </w:rPr>
              <w:t>The computer project was a substantial effort that covered various aspects of project management using the MS Project software.</w:t>
            </w: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456EBE" w:rsidP="008B2FE4">
            <w:pPr>
              <w:pStyle w:val="BodyText"/>
              <w:rPr>
                <w:i w:val="0"/>
              </w:rPr>
            </w:pPr>
            <w:r>
              <w:rPr>
                <w:i w:val="0"/>
              </w:rPr>
              <w:t xml:space="preserve">Computer facilities need expansion with the larger class size. Current facilities can accommodate up to about 30 students. </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456EBE" w:rsidP="008B2FE4">
            <w:pPr>
              <w:pStyle w:val="BodyText"/>
              <w:rPr>
                <w:i w:val="0"/>
              </w:rPr>
            </w:pPr>
            <w:r>
              <w:rPr>
                <w:i w:val="0"/>
              </w:rPr>
              <w:t>We are redesigning the computer lab sessions into more sessions focusing on more specific features of the software so that students can follow the material more effectively.</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B2FE4" w:rsidP="008B2FE4">
            <w:pPr>
              <w:pStyle w:val="BodyText"/>
              <w:rPr>
                <w:i w:val="0"/>
              </w:rPr>
            </w:pPr>
          </w:p>
        </w:tc>
      </w:tr>
    </w:tbl>
    <w:p w:rsidR="008B2FE4" w:rsidRPr="008B2FE4" w:rsidRDefault="008B2FE4" w:rsidP="00456EBE">
      <w:pPr>
        <w:pStyle w:val="BodyText"/>
        <w:rPr>
          <w:i w:val="0"/>
        </w:rPr>
      </w:pPr>
      <w:bookmarkStart w:id="0" w:name="_GoBack"/>
      <w:bookmarkEnd w:id="0"/>
    </w:p>
    <w:sectPr w:rsidR="008B2FE4" w:rsidRPr="008B2FE4" w:rsidSect="00A25023">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2D" w:rsidRDefault="00DA052D">
      <w:r>
        <w:separator/>
      </w:r>
    </w:p>
  </w:endnote>
  <w:endnote w:type="continuationSeparator" w:id="0">
    <w:p w:rsidR="00DA052D" w:rsidRDefault="00DA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2C4416">
        <w:pPr>
          <w:pStyle w:val="Footer"/>
          <w:jc w:val="center"/>
        </w:pPr>
        <w:r>
          <w:fldChar w:fldCharType="begin"/>
        </w:r>
        <w:r w:rsidR="006B1052">
          <w:instrText xml:space="preserve"> PAGE   \* MERGEFORMAT </w:instrText>
        </w:r>
        <w:r>
          <w:fldChar w:fldCharType="separate"/>
        </w:r>
        <w:r w:rsidR="00456EBE">
          <w:rPr>
            <w:noProof/>
          </w:rPr>
          <w:t>4</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6330C0">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2D" w:rsidRDefault="00DA052D">
      <w:r>
        <w:separator/>
      </w:r>
    </w:p>
  </w:footnote>
  <w:footnote w:type="continuationSeparator" w:id="0">
    <w:p w:rsidR="00DA052D" w:rsidRDefault="00DA0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313C"/>
    <w:rsid w:val="00027944"/>
    <w:rsid w:val="00036C93"/>
    <w:rsid w:val="00042900"/>
    <w:rsid w:val="0007130D"/>
    <w:rsid w:val="0008153E"/>
    <w:rsid w:val="000A0922"/>
    <w:rsid w:val="000A2FC4"/>
    <w:rsid w:val="000B5E9F"/>
    <w:rsid w:val="000B77E4"/>
    <w:rsid w:val="000D2BDF"/>
    <w:rsid w:val="000F36EE"/>
    <w:rsid w:val="0011609D"/>
    <w:rsid w:val="00117E4B"/>
    <w:rsid w:val="0012031B"/>
    <w:rsid w:val="00133085"/>
    <w:rsid w:val="00142060"/>
    <w:rsid w:val="0015279D"/>
    <w:rsid w:val="001558F5"/>
    <w:rsid w:val="00155C52"/>
    <w:rsid w:val="00174503"/>
    <w:rsid w:val="00185EDE"/>
    <w:rsid w:val="0019147C"/>
    <w:rsid w:val="00195EAC"/>
    <w:rsid w:val="001A6A56"/>
    <w:rsid w:val="001B34C2"/>
    <w:rsid w:val="002175D2"/>
    <w:rsid w:val="002330D5"/>
    <w:rsid w:val="00276050"/>
    <w:rsid w:val="00291B9E"/>
    <w:rsid w:val="002A2CDE"/>
    <w:rsid w:val="002A5217"/>
    <w:rsid w:val="002C4416"/>
    <w:rsid w:val="002C5007"/>
    <w:rsid w:val="002D04BC"/>
    <w:rsid w:val="002D05F2"/>
    <w:rsid w:val="002D6014"/>
    <w:rsid w:val="00301981"/>
    <w:rsid w:val="00393666"/>
    <w:rsid w:val="003B2F66"/>
    <w:rsid w:val="003B59CB"/>
    <w:rsid w:val="0040317C"/>
    <w:rsid w:val="00421311"/>
    <w:rsid w:val="00421C44"/>
    <w:rsid w:val="0042408C"/>
    <w:rsid w:val="004439D3"/>
    <w:rsid w:val="00456A01"/>
    <w:rsid w:val="00456EBE"/>
    <w:rsid w:val="004734F9"/>
    <w:rsid w:val="00487416"/>
    <w:rsid w:val="0049413D"/>
    <w:rsid w:val="004A6DEA"/>
    <w:rsid w:val="004C3491"/>
    <w:rsid w:val="004D312E"/>
    <w:rsid w:val="004E50C9"/>
    <w:rsid w:val="004F0176"/>
    <w:rsid w:val="00525450"/>
    <w:rsid w:val="00533D58"/>
    <w:rsid w:val="0054534E"/>
    <w:rsid w:val="005872C3"/>
    <w:rsid w:val="00587ED9"/>
    <w:rsid w:val="005B372B"/>
    <w:rsid w:val="005C5C61"/>
    <w:rsid w:val="005D4A1D"/>
    <w:rsid w:val="005E0F06"/>
    <w:rsid w:val="005E4832"/>
    <w:rsid w:val="006330C0"/>
    <w:rsid w:val="00642503"/>
    <w:rsid w:val="00662D03"/>
    <w:rsid w:val="006B1052"/>
    <w:rsid w:val="006C1CF3"/>
    <w:rsid w:val="006C70B7"/>
    <w:rsid w:val="006E5B65"/>
    <w:rsid w:val="00716210"/>
    <w:rsid w:val="0074685D"/>
    <w:rsid w:val="00770758"/>
    <w:rsid w:val="007730BC"/>
    <w:rsid w:val="0077627F"/>
    <w:rsid w:val="007804B9"/>
    <w:rsid w:val="00780586"/>
    <w:rsid w:val="007815A2"/>
    <w:rsid w:val="00784A16"/>
    <w:rsid w:val="007B4D16"/>
    <w:rsid w:val="007B78A2"/>
    <w:rsid w:val="007C2503"/>
    <w:rsid w:val="007C4BEF"/>
    <w:rsid w:val="007E177D"/>
    <w:rsid w:val="007F1A0E"/>
    <w:rsid w:val="007F1BE4"/>
    <w:rsid w:val="008144D5"/>
    <w:rsid w:val="00826AA0"/>
    <w:rsid w:val="0083313C"/>
    <w:rsid w:val="00833DB0"/>
    <w:rsid w:val="008550F0"/>
    <w:rsid w:val="00857A07"/>
    <w:rsid w:val="00873795"/>
    <w:rsid w:val="00874D3C"/>
    <w:rsid w:val="00875372"/>
    <w:rsid w:val="00886BE3"/>
    <w:rsid w:val="00890C46"/>
    <w:rsid w:val="00896C3D"/>
    <w:rsid w:val="008B2FE4"/>
    <w:rsid w:val="008C1FB4"/>
    <w:rsid w:val="008C6B9C"/>
    <w:rsid w:val="008E0AF2"/>
    <w:rsid w:val="008E2D7E"/>
    <w:rsid w:val="008E531D"/>
    <w:rsid w:val="008E5BD7"/>
    <w:rsid w:val="008E5C44"/>
    <w:rsid w:val="00911253"/>
    <w:rsid w:val="00913847"/>
    <w:rsid w:val="009336C8"/>
    <w:rsid w:val="00945620"/>
    <w:rsid w:val="00956328"/>
    <w:rsid w:val="009B07DB"/>
    <w:rsid w:val="009B3479"/>
    <w:rsid w:val="009B353E"/>
    <w:rsid w:val="009D51AD"/>
    <w:rsid w:val="009F4D01"/>
    <w:rsid w:val="00A25023"/>
    <w:rsid w:val="00A9220C"/>
    <w:rsid w:val="00AA05AC"/>
    <w:rsid w:val="00AF76CE"/>
    <w:rsid w:val="00B11C15"/>
    <w:rsid w:val="00B17277"/>
    <w:rsid w:val="00B241F5"/>
    <w:rsid w:val="00B27FCD"/>
    <w:rsid w:val="00B50944"/>
    <w:rsid w:val="00B5287E"/>
    <w:rsid w:val="00B54492"/>
    <w:rsid w:val="00B63E60"/>
    <w:rsid w:val="00B642E6"/>
    <w:rsid w:val="00B96A1C"/>
    <w:rsid w:val="00BB5386"/>
    <w:rsid w:val="00BF2C06"/>
    <w:rsid w:val="00C176BF"/>
    <w:rsid w:val="00C21B2B"/>
    <w:rsid w:val="00C55E65"/>
    <w:rsid w:val="00C66E6F"/>
    <w:rsid w:val="00CD3651"/>
    <w:rsid w:val="00CE5EC9"/>
    <w:rsid w:val="00D000CB"/>
    <w:rsid w:val="00D13CE2"/>
    <w:rsid w:val="00D32529"/>
    <w:rsid w:val="00D36EC8"/>
    <w:rsid w:val="00D47B1D"/>
    <w:rsid w:val="00D61706"/>
    <w:rsid w:val="00D638AC"/>
    <w:rsid w:val="00D85ABB"/>
    <w:rsid w:val="00D96455"/>
    <w:rsid w:val="00DA052D"/>
    <w:rsid w:val="00DC4D01"/>
    <w:rsid w:val="00DD2A63"/>
    <w:rsid w:val="00DD4E24"/>
    <w:rsid w:val="00DD60CF"/>
    <w:rsid w:val="00E35BD2"/>
    <w:rsid w:val="00E5773B"/>
    <w:rsid w:val="00E85544"/>
    <w:rsid w:val="00E937AE"/>
    <w:rsid w:val="00E93B86"/>
    <w:rsid w:val="00EA42A0"/>
    <w:rsid w:val="00EC424E"/>
    <w:rsid w:val="00EC7B50"/>
    <w:rsid w:val="00EF70EF"/>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F22A6"/>
    <w:rsid w:val="00065949"/>
    <w:rsid w:val="00066092"/>
    <w:rsid w:val="00147CFA"/>
    <w:rsid w:val="002A3EF6"/>
    <w:rsid w:val="002C1E34"/>
    <w:rsid w:val="003F22A6"/>
    <w:rsid w:val="007322C4"/>
    <w:rsid w:val="00761FC3"/>
    <w:rsid w:val="00927192"/>
    <w:rsid w:val="00AE6C25"/>
    <w:rsid w:val="00C8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761FC3"/>
  </w:style>
  <w:style w:type="paragraph" w:customStyle="1" w:styleId="DDEC5716EB5D431089F42F11E0EBC6CD">
    <w:name w:val="DDEC5716EB5D431089F42F11E0EBC6CD"/>
    <w:rsid w:val="00761FC3"/>
  </w:style>
  <w:style w:type="character" w:styleId="PlaceholderText">
    <w:name w:val="Placeholder Text"/>
    <w:basedOn w:val="DefaultParagraphFont"/>
    <w:uiPriority w:val="99"/>
    <w:semiHidden/>
    <w:rsid w:val="002A3EF6"/>
    <w:rPr>
      <w:color w:val="808080"/>
    </w:rPr>
  </w:style>
  <w:style w:type="paragraph" w:customStyle="1" w:styleId="7D3D7FE291B24803AF4E7736008EE440">
    <w:name w:val="7D3D7FE291B24803AF4E7736008EE440"/>
    <w:rsid w:val="00761FC3"/>
  </w:style>
  <w:style w:type="paragraph" w:customStyle="1" w:styleId="809F28AD0E384CDD8FC65AE92822F198">
    <w:name w:val="809F28AD0E384CDD8FC65AE92822F198"/>
    <w:rsid w:val="00761FC3"/>
  </w:style>
  <w:style w:type="paragraph" w:customStyle="1" w:styleId="D2865C73F8294042930D0E63B4B7F8C1">
    <w:name w:val="D2865C73F8294042930D0E63B4B7F8C1"/>
    <w:rsid w:val="00761FC3"/>
  </w:style>
  <w:style w:type="paragraph" w:customStyle="1" w:styleId="72215C4E26CB4930AF27F8A52916BC35">
    <w:name w:val="72215C4E26CB4930AF27F8A52916BC35"/>
    <w:rsid w:val="00761FC3"/>
  </w:style>
  <w:style w:type="paragraph" w:customStyle="1" w:styleId="C357904E3BE64B67A2FC52B91E49A27E">
    <w:name w:val="C357904E3BE64B67A2FC52B91E49A27E"/>
    <w:rsid w:val="00761FC3"/>
  </w:style>
  <w:style w:type="paragraph" w:customStyle="1" w:styleId="394555DC20E84686902B0646EDD85736">
    <w:name w:val="394555DC20E84686902B0646EDD85736"/>
    <w:rsid w:val="00761FC3"/>
  </w:style>
  <w:style w:type="paragraph" w:customStyle="1" w:styleId="3084F90519054E299F6F1F21AE532C6A">
    <w:name w:val="3084F90519054E299F6F1F21AE532C6A"/>
    <w:rsid w:val="00761FC3"/>
  </w:style>
  <w:style w:type="paragraph" w:customStyle="1" w:styleId="88C38F0D9CF7428E8BDB465BC84067AD">
    <w:name w:val="88C38F0D9CF7428E8BDB465BC84067AD"/>
    <w:rsid w:val="00761FC3"/>
  </w:style>
  <w:style w:type="paragraph" w:customStyle="1" w:styleId="6D6CE546BE7F4C228F86561AE021C7AD">
    <w:name w:val="6D6CE546BE7F4C228F86561AE021C7AD"/>
    <w:rsid w:val="00761FC3"/>
  </w:style>
  <w:style w:type="paragraph" w:customStyle="1" w:styleId="77613741FFFC481483A028FC89D5FC70">
    <w:name w:val="77613741FFFC481483A028FC89D5FC70"/>
    <w:rsid w:val="00761FC3"/>
  </w:style>
  <w:style w:type="paragraph" w:customStyle="1" w:styleId="2B0346E6BD24469A9D7E06104C84376E">
    <w:name w:val="2B0346E6BD24469A9D7E06104C84376E"/>
    <w:rsid w:val="00761FC3"/>
  </w:style>
  <w:style w:type="paragraph" w:customStyle="1" w:styleId="6AECE483113643F38946150166FEA7F5">
    <w:name w:val="6AECE483113643F38946150166FEA7F5"/>
    <w:rsid w:val="00761FC3"/>
  </w:style>
  <w:style w:type="paragraph" w:customStyle="1" w:styleId="9F628D8310C04D4E9FAC28A64EF1A114">
    <w:name w:val="9F628D8310C04D4E9FAC28A64EF1A114"/>
    <w:rsid w:val="00761FC3"/>
  </w:style>
  <w:style w:type="paragraph" w:customStyle="1" w:styleId="7C06C2FF60D247A8A2D9D9EAE0649D50">
    <w:name w:val="7C06C2FF60D247A8A2D9D9EAE0649D50"/>
    <w:rsid w:val="00761FC3"/>
  </w:style>
  <w:style w:type="paragraph" w:customStyle="1" w:styleId="EC035D4375254861A36164303F12B72A">
    <w:name w:val="EC035D4375254861A36164303F12B72A"/>
    <w:rsid w:val="00761FC3"/>
  </w:style>
  <w:style w:type="paragraph" w:customStyle="1" w:styleId="1E148951CFBE4ADF9B80F220A13999CF">
    <w:name w:val="1E148951CFBE4ADF9B80F220A13999CF"/>
    <w:rsid w:val="00761FC3"/>
  </w:style>
  <w:style w:type="paragraph" w:customStyle="1" w:styleId="27533B7C674244E4935F79ED454A5C80">
    <w:name w:val="27533B7C674244E4935F79ED454A5C80"/>
    <w:rsid w:val="00761FC3"/>
  </w:style>
  <w:style w:type="paragraph" w:customStyle="1" w:styleId="F85CFD935019437C8FA102F21A97F461">
    <w:name w:val="F85CFD935019437C8FA102F21A97F461"/>
    <w:rsid w:val="00761FC3"/>
  </w:style>
  <w:style w:type="paragraph" w:customStyle="1" w:styleId="04FB86723F7540DEA9721862F50FD237">
    <w:name w:val="04FB86723F7540DEA9721862F50FD237"/>
    <w:rsid w:val="00761FC3"/>
  </w:style>
  <w:style w:type="paragraph" w:customStyle="1" w:styleId="6FD1A0FB9319430586CC657C53ECCEFF">
    <w:name w:val="6FD1A0FB9319430586CC657C53ECCEFF"/>
    <w:rsid w:val="00761FC3"/>
  </w:style>
  <w:style w:type="paragraph" w:customStyle="1" w:styleId="A712C7375F874B7EB35902B61E963560">
    <w:name w:val="A712C7375F874B7EB35902B61E963560"/>
    <w:rsid w:val="00761FC3"/>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F9BCC6EBFA8B436CB62BD69DCB3DDBBB">
    <w:name w:val="F9BCC6EBFA8B436CB62BD69DCB3DDBBB"/>
    <w:rsid w:val="00066092"/>
  </w:style>
  <w:style w:type="paragraph" w:customStyle="1" w:styleId="B080ACAF275649D9B9E81AB84D935461">
    <w:name w:val="B080ACAF275649D9B9E81AB84D935461"/>
    <w:rsid w:val="00066092"/>
  </w:style>
  <w:style w:type="paragraph" w:customStyle="1" w:styleId="DD04A3AC0D4944F487E5034101DD3DF2">
    <w:name w:val="DD04A3AC0D4944F487E5034101DD3DF2"/>
    <w:rsid w:val="00066092"/>
  </w:style>
  <w:style w:type="paragraph" w:customStyle="1" w:styleId="4DD71161D1C744659AB4D80BDEC41FC3">
    <w:name w:val="4DD71161D1C744659AB4D80BDEC41FC3"/>
    <w:rsid w:val="00066092"/>
  </w:style>
  <w:style w:type="paragraph" w:customStyle="1" w:styleId="CC6E162D1715471CA04CBEE736AEA1F7">
    <w:name w:val="CC6E162D1715471CA04CBEE736AEA1F7"/>
    <w:rsid w:val="00066092"/>
  </w:style>
  <w:style w:type="paragraph" w:customStyle="1" w:styleId="63EADE4AF0564E90B14BEAE26EF447A4">
    <w:name w:val="63EADE4AF0564E90B14BEAE26EF447A4"/>
    <w:rsid w:val="00761FC3"/>
  </w:style>
  <w:style w:type="paragraph" w:customStyle="1" w:styleId="6C9DDE6FB8CF4AB9B775BD8B0C1FE8CB">
    <w:name w:val="6C9DDE6FB8CF4AB9B775BD8B0C1FE8CB"/>
    <w:rsid w:val="002A3EF6"/>
  </w:style>
  <w:style w:type="paragraph" w:customStyle="1" w:styleId="B0A20738DE2F4E4E9EEA4851469C5A77">
    <w:name w:val="B0A20738DE2F4E4E9EEA4851469C5A77"/>
    <w:rsid w:val="002A3E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2721-6F14-4A1D-AE49-4F1C7B41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2260_Materials_assessment form</Template>
  <TotalTime>0</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Touran, Ali</cp:lastModifiedBy>
  <cp:revision>2</cp:revision>
  <cp:lastPrinted>2011-08-22T17:23:00Z</cp:lastPrinted>
  <dcterms:created xsi:type="dcterms:W3CDTF">2013-05-15T14:21:00Z</dcterms:created>
  <dcterms:modified xsi:type="dcterms:W3CDTF">2013-05-15T14:21:00Z</dcterms:modified>
</cp:coreProperties>
</file>